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C46C" w14:textId="700E3E7B" w:rsidR="00AD0DBA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>
        <w:rPr>
          <w:rFonts w:ascii="CHULALONGKORN" w:hAnsi="CHULALONGKORN" w:cs="CHULALONGKORN"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 wp14:anchorId="6D7FE466" wp14:editId="055D8A02">
            <wp:simplePos x="0" y="0"/>
            <wp:positionH relativeFrom="column">
              <wp:posOffset>1524393</wp:posOffset>
            </wp:positionH>
            <wp:positionV relativeFrom="paragraph">
              <wp:posOffset>-285750</wp:posOffset>
            </wp:positionV>
            <wp:extent cx="2469094" cy="2469094"/>
            <wp:effectExtent l="0" t="0" r="0" b="7620"/>
            <wp:wrapNone/>
            <wp:docPr id="5482759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75969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94" cy="2469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91D7B7" w14:textId="77777777" w:rsidR="00AD0DBA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</w:p>
    <w:p w14:paraId="2024B85E" w14:textId="35023AAD" w:rsidR="00AD0DBA" w:rsidRPr="00AD0DBA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 w:rsidRPr="00AD0DBA">
        <w:rPr>
          <w:rFonts w:ascii="CHULALONGKORN" w:hAnsi="CHULALONGKORN" w:cs="CHULALONGKORN"/>
          <w:sz w:val="48"/>
          <w:szCs w:val="56"/>
          <w:cs/>
        </w:rPr>
        <w:t>พันธะสัญญา</w:t>
      </w:r>
    </w:p>
    <w:p w14:paraId="221F0C92" w14:textId="77777777" w:rsidR="00C926A3" w:rsidRDefault="00C926A3" w:rsidP="00AD0DBA">
      <w:pPr>
        <w:jc w:val="center"/>
        <w:rPr>
          <w:rFonts w:ascii="CHULALONGKORN" w:hAnsi="CHULALONGKORN" w:cs="CHULALONGKORN"/>
          <w:sz w:val="48"/>
          <w:szCs w:val="56"/>
        </w:rPr>
      </w:pPr>
    </w:p>
    <w:p w14:paraId="79AB01FC" w14:textId="61C01CD5" w:rsidR="00AD0DBA" w:rsidRPr="00C926A3" w:rsidRDefault="00C926A3" w:rsidP="00AD0DBA">
      <w:pPr>
        <w:jc w:val="center"/>
        <w:rPr>
          <w:rFonts w:ascii="CHULALONGKORN" w:hAnsi="CHULALONGKORN" w:cs="CHULALONGKORN"/>
          <w:sz w:val="52"/>
          <w:szCs w:val="72"/>
        </w:rPr>
      </w:pPr>
      <w:r w:rsidRPr="00C926A3">
        <w:rPr>
          <w:rFonts w:ascii="CHULALONGKORN" w:hAnsi="CHULALONGKORN" w:cs="CHULALONGKORN" w:hint="cs"/>
          <w:sz w:val="52"/>
          <w:szCs w:val="72"/>
          <w:cs/>
        </w:rPr>
        <w:t>พันธะสัญญา</w:t>
      </w:r>
    </w:p>
    <w:p w14:paraId="3BC1BAA7" w14:textId="0AC4008E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 w:rsidRPr="00C926A3">
        <w:rPr>
          <w:rFonts w:ascii="CHULALONGKORN" w:hAnsi="CHULALONGKORN" w:cs="CHULALONGKORN"/>
          <w:sz w:val="48"/>
          <w:szCs w:val="56"/>
          <w:cs/>
        </w:rPr>
        <w:t>การให้บริการ</w:t>
      </w:r>
    </w:p>
    <w:p w14:paraId="12225D9B" w14:textId="77777777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</w:p>
    <w:p w14:paraId="4B6DBAFB" w14:textId="77777777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 w:rsidRPr="00C926A3">
        <w:rPr>
          <w:rFonts w:ascii="CHULALONGKORN" w:hAnsi="CHULALONGKORN" w:cs="CHULALONGKORN"/>
          <w:sz w:val="48"/>
          <w:szCs w:val="56"/>
          <w:cs/>
        </w:rPr>
        <w:t>ของ</w:t>
      </w:r>
    </w:p>
    <w:p w14:paraId="4BAB0773" w14:textId="77777777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</w:p>
    <w:p w14:paraId="7B499F90" w14:textId="51CCA510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 w:rsidRPr="00C926A3">
        <w:rPr>
          <w:rFonts w:ascii="CHULALONGKORN" w:hAnsi="CHULALONGKORN" w:cs="CHULALONGKORN"/>
          <w:sz w:val="48"/>
          <w:szCs w:val="56"/>
          <w:cs/>
        </w:rPr>
        <w:t>สถานีตํารวจภูธรบ้านด่านลานหอย</w:t>
      </w:r>
    </w:p>
    <w:p w14:paraId="62408475" w14:textId="18BF0F74" w:rsidR="00AD0DBA" w:rsidRPr="00C926A3" w:rsidRDefault="00AD0DBA" w:rsidP="00AD0DBA">
      <w:pPr>
        <w:jc w:val="center"/>
        <w:rPr>
          <w:rFonts w:ascii="CHULALONGKORN" w:hAnsi="CHULALONGKORN" w:cs="CHULALONGKORN"/>
          <w:sz w:val="48"/>
          <w:szCs w:val="56"/>
        </w:rPr>
      </w:pPr>
      <w:r w:rsidRPr="00C926A3">
        <w:rPr>
          <w:rFonts w:ascii="CHULALONGKORN" w:hAnsi="CHULALONGKORN" w:cs="CHULALONGKORN"/>
          <w:sz w:val="48"/>
          <w:szCs w:val="56"/>
          <w:cs/>
        </w:rPr>
        <w:t>ประจําปีงบประมาณ 256</w:t>
      </w:r>
      <w:r w:rsidR="00FD03D4">
        <w:rPr>
          <w:rFonts w:ascii="CHULALONGKORN" w:hAnsi="CHULALONGKORN" w:cs="CHULALONGKORN"/>
          <w:sz w:val="48"/>
          <w:szCs w:val="56"/>
        </w:rPr>
        <w:t>9</w:t>
      </w:r>
    </w:p>
    <w:p w14:paraId="60266BD9" w14:textId="4B892CD9" w:rsidR="00AD0DBA" w:rsidRDefault="00AD0DBA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688A63CF" w14:textId="2023FA61" w:rsidR="000B136E" w:rsidRDefault="000B136E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1F493095" w14:textId="55D999B2" w:rsidR="000B136E" w:rsidRDefault="000B136E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17EA2C24" w14:textId="0DAC18D4" w:rsidR="000B136E" w:rsidRDefault="000B136E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1E4135E3" w14:textId="77777777" w:rsidR="000B136E" w:rsidRDefault="000B136E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10AE664D" w14:textId="77777777" w:rsidR="00AD0DBA" w:rsidRPr="00AD0DBA" w:rsidRDefault="00AD0DBA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66460696" w14:textId="34F9A1E3" w:rsidR="00AD0DBA" w:rsidRPr="00770607" w:rsidRDefault="00AD0DBA" w:rsidP="00770607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770607">
        <w:rPr>
          <w:rFonts w:ascii="TH SarabunIT๙" w:hAnsi="TH SarabunIT๙" w:cs="TH SarabunIT๙"/>
          <w:sz w:val="48"/>
          <w:szCs w:val="48"/>
          <w:cs/>
        </w:rPr>
        <w:lastRenderedPageBreak/>
        <w:t>กรอบกิจกรรมงานด้านต่างๆ ตร.ได้กําหนดกรอบกิจกรรมของสถานีตํารวจท</w:t>
      </w:r>
      <w:r w:rsidR="00C926A3" w:rsidRPr="00770607">
        <w:rPr>
          <w:rFonts w:ascii="TH SarabunIT๙" w:hAnsi="TH SarabunIT๙" w:cs="TH SarabunIT๙" w:hint="cs"/>
          <w:sz w:val="48"/>
          <w:szCs w:val="48"/>
          <w:cs/>
        </w:rPr>
        <w:t>ี่</w:t>
      </w:r>
      <w:r w:rsidRPr="00770607">
        <w:rPr>
          <w:rFonts w:ascii="TH SarabunIT๙" w:hAnsi="TH SarabunIT๙" w:cs="TH SarabunIT๙"/>
          <w:sz w:val="48"/>
          <w:szCs w:val="48"/>
          <w:cs/>
        </w:rPr>
        <w:t>จะต้องนําไปกําหนดพันธะสัญญา ให้บริการประชาชนซึ่งเป็น</w:t>
      </w:r>
    </w:p>
    <w:p w14:paraId="3BBEF1BF" w14:textId="103E928F" w:rsidR="00AD0DBA" w:rsidRPr="00770607" w:rsidRDefault="00AD0DBA" w:rsidP="00770607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770607">
        <w:rPr>
          <w:rFonts w:ascii="TH SarabunIT๙" w:hAnsi="TH SarabunIT๙" w:cs="TH SarabunIT๙"/>
          <w:sz w:val="48"/>
          <w:szCs w:val="48"/>
          <w:cs/>
        </w:rPr>
        <w:t xml:space="preserve">ส่วนหนึ่งของแนวทางในการผลักดันนโยบายลงสู่ภาคปฏิบัติโดยมีเป้าหมายที่มุ่งเน้น ให้สถานีตํารวจแต่ละสถานีให้คํามั่นสัญญาต่อประชาชนผู้รับบริการในพื้นที่อย่างเป็นรูปธรรมภายใต้ระบบการทํางาน และทรัพยากรที่มีอยู่ในแต่ละพื้นที่ในหน้างานด้านต่างๆของสถานีตํารวจซึ่งจะถือเป็นข้อผูกพันในการปฏิบัติ เพื่อให้บริการประชาชน กรอบกิจกรรมในงานด้านต่าง ๆ ของสถานีตํารวจ มีด้วยกัน </w:t>
      </w:r>
      <w:r w:rsidR="000B136E">
        <w:rPr>
          <w:rFonts w:ascii="TH SarabunIT๙" w:hAnsi="TH SarabunIT๙" w:cs="TH SarabunIT๙" w:hint="cs"/>
          <w:sz w:val="48"/>
          <w:szCs w:val="48"/>
          <w:cs/>
        </w:rPr>
        <w:t>5</w:t>
      </w:r>
      <w:r w:rsidRPr="00770607">
        <w:rPr>
          <w:rFonts w:ascii="TH SarabunIT๙" w:hAnsi="TH SarabunIT๙" w:cs="TH SarabunIT๙"/>
          <w:sz w:val="48"/>
          <w:szCs w:val="48"/>
          <w:cs/>
        </w:rPr>
        <w:t xml:space="preserve"> ด้าน ดังนี้</w:t>
      </w:r>
    </w:p>
    <w:p w14:paraId="274CFA3D" w14:textId="77777777" w:rsidR="00AD0DBA" w:rsidRPr="00421B00" w:rsidRDefault="00AD0DBA" w:rsidP="00C926A3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  <w:r w:rsidRPr="00421B00">
        <w:rPr>
          <w:rFonts w:ascii="TH SarabunIT๙" w:hAnsi="TH SarabunIT๙" w:cs="TH SarabunIT๙"/>
          <w:b/>
          <w:bCs/>
          <w:color w:val="4472C4" w:themeColor="accent1"/>
          <w:sz w:val="48"/>
          <w:szCs w:val="48"/>
          <w:cs/>
        </w:rPr>
        <w:t>1.งานธุรการและอํานวยการ</w:t>
      </w:r>
    </w:p>
    <w:p w14:paraId="4F28C56F" w14:textId="77777777" w:rsidR="00AD0DBA" w:rsidRPr="00421B00" w:rsidRDefault="00AD0DBA" w:rsidP="00C926A3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  <w:r w:rsidRPr="00421B00">
        <w:rPr>
          <w:rFonts w:ascii="TH SarabunIT๙" w:hAnsi="TH SarabunIT๙" w:cs="TH SarabunIT๙"/>
          <w:b/>
          <w:bCs/>
          <w:color w:val="4472C4" w:themeColor="accent1"/>
          <w:sz w:val="48"/>
          <w:szCs w:val="48"/>
          <w:cs/>
        </w:rPr>
        <w:t>2.งานป้องกันปราบปราม</w:t>
      </w:r>
    </w:p>
    <w:p w14:paraId="6A2B13E8" w14:textId="77777777" w:rsidR="00AD0DBA" w:rsidRPr="00421B00" w:rsidRDefault="00AD0DBA" w:rsidP="00C926A3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  <w:r w:rsidRPr="00421B00">
        <w:rPr>
          <w:rFonts w:ascii="TH SarabunIT๙" w:hAnsi="TH SarabunIT๙" w:cs="TH SarabunIT๙"/>
          <w:b/>
          <w:bCs/>
          <w:color w:val="4472C4" w:themeColor="accent1"/>
          <w:sz w:val="48"/>
          <w:szCs w:val="48"/>
          <w:cs/>
        </w:rPr>
        <w:t>3.งานจราจร</w:t>
      </w:r>
    </w:p>
    <w:p w14:paraId="11A78A4B" w14:textId="7D0FCDA7" w:rsidR="00AD0DBA" w:rsidRDefault="00AD0DBA" w:rsidP="00C926A3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  <w:r w:rsidRPr="00421B00">
        <w:rPr>
          <w:rFonts w:ascii="TH SarabunIT๙" w:hAnsi="TH SarabunIT๙" w:cs="TH SarabunIT๙"/>
          <w:b/>
          <w:bCs/>
          <w:color w:val="4472C4" w:themeColor="accent1"/>
          <w:sz w:val="48"/>
          <w:szCs w:val="48"/>
          <w:cs/>
        </w:rPr>
        <w:t>4.งาน</w:t>
      </w:r>
      <w:r w:rsidR="00BD67EF">
        <w:rPr>
          <w:rFonts w:ascii="TH SarabunIT๙" w:hAnsi="TH SarabunIT๙" w:cs="TH SarabunIT๙" w:hint="cs"/>
          <w:b/>
          <w:bCs/>
          <w:color w:val="4472C4" w:themeColor="accent1"/>
          <w:sz w:val="48"/>
          <w:szCs w:val="48"/>
          <w:cs/>
        </w:rPr>
        <w:t>สืบสวน</w:t>
      </w:r>
    </w:p>
    <w:p w14:paraId="4B013A86" w14:textId="6CE2717A" w:rsidR="00BD67EF" w:rsidRPr="00421B00" w:rsidRDefault="00BD67EF" w:rsidP="00BD67EF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4472C4" w:themeColor="accent1"/>
          <w:sz w:val="48"/>
          <w:szCs w:val="48"/>
          <w:cs/>
        </w:rPr>
        <w:t>5</w:t>
      </w:r>
      <w:r w:rsidRPr="00421B00">
        <w:rPr>
          <w:rFonts w:ascii="TH SarabunIT๙" w:hAnsi="TH SarabunIT๙" w:cs="TH SarabunIT๙"/>
          <w:b/>
          <w:bCs/>
          <w:color w:val="4472C4" w:themeColor="accent1"/>
          <w:sz w:val="48"/>
          <w:szCs w:val="48"/>
          <w:cs/>
        </w:rPr>
        <w:t>.งานสอบสวน</w:t>
      </w:r>
    </w:p>
    <w:p w14:paraId="3FE4E3BA" w14:textId="77777777" w:rsidR="00BD67EF" w:rsidRPr="00421B00" w:rsidRDefault="00BD67EF" w:rsidP="00C926A3">
      <w:pPr>
        <w:rPr>
          <w:rFonts w:ascii="TH SarabunIT๙" w:hAnsi="TH SarabunIT๙" w:cs="TH SarabunIT๙"/>
          <w:b/>
          <w:bCs/>
          <w:color w:val="4472C4" w:themeColor="accent1"/>
          <w:sz w:val="48"/>
          <w:szCs w:val="48"/>
        </w:rPr>
      </w:pPr>
    </w:p>
    <w:p w14:paraId="63711F02" w14:textId="77777777" w:rsidR="00AD0DBA" w:rsidRPr="00AD0DBA" w:rsidRDefault="00AD0DBA" w:rsidP="00AD0DBA">
      <w:pPr>
        <w:jc w:val="center"/>
        <w:rPr>
          <w:rFonts w:cs="Cordia New"/>
          <w:color w:val="FF0000"/>
          <w:sz w:val="28"/>
          <w:szCs w:val="36"/>
        </w:rPr>
      </w:pPr>
    </w:p>
    <w:p w14:paraId="36504770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3B69BC7A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DA3B38E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1E217F74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13A3F004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6F5963EB" w14:textId="77777777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6B925519" w14:textId="34E8BFE9" w:rsidR="00AD0DBA" w:rsidRDefault="00AD0DBA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12B7581C" w14:textId="77777777" w:rsidR="000B136E" w:rsidRPr="000B136E" w:rsidRDefault="000B136E" w:rsidP="000B136E">
      <w:pPr>
        <w:jc w:val="center"/>
        <w:rPr>
          <w:b/>
          <w:bCs/>
          <w:sz w:val="36"/>
          <w:szCs w:val="44"/>
          <w:u w:val="single"/>
        </w:rPr>
      </w:pPr>
      <w:r w:rsidRPr="000B136E">
        <w:rPr>
          <w:rFonts w:cs="Cordia New"/>
          <w:b/>
          <w:bCs/>
          <w:sz w:val="36"/>
          <w:szCs w:val="44"/>
          <w:u w:val="single"/>
          <w:cs/>
        </w:rPr>
        <w:lastRenderedPageBreak/>
        <w:t>พันธะสัญญาของงานธุรการและอำนวยการ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99"/>
        <w:gridCol w:w="2532"/>
        <w:gridCol w:w="1466"/>
        <w:gridCol w:w="2929"/>
      </w:tblGrid>
      <w:tr w:rsidR="000B136E" w14:paraId="121BE1D7" w14:textId="77777777" w:rsidTr="008A585C">
        <w:trPr>
          <w:trHeight w:val="872"/>
        </w:trPr>
        <w:tc>
          <w:tcPr>
            <w:tcW w:w="1999" w:type="dxa"/>
            <w:vAlign w:val="bottom"/>
          </w:tcPr>
          <w:p w14:paraId="1EBBF6C0" w14:textId="77777777" w:rsidR="000B136E" w:rsidRDefault="000B136E" w:rsidP="008A585C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32" w:type="dxa"/>
            <w:vAlign w:val="bottom"/>
          </w:tcPr>
          <w:p w14:paraId="2BF5EFA7" w14:textId="77777777" w:rsidR="000B136E" w:rsidRDefault="000B136E" w:rsidP="008A585C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466" w:type="dxa"/>
            <w:vAlign w:val="bottom"/>
          </w:tcPr>
          <w:p w14:paraId="14F7B396" w14:textId="77777777" w:rsidR="000B136E" w:rsidRDefault="000B136E" w:rsidP="008A585C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929" w:type="dxa"/>
          </w:tcPr>
          <w:p w14:paraId="7DB133C4" w14:textId="77777777" w:rsidR="000B136E" w:rsidRDefault="000B136E" w:rsidP="008A585C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0B136E" w:rsidRPr="000B136E" w14:paraId="6DF860BA" w14:textId="77777777" w:rsidTr="008A585C">
        <w:trPr>
          <w:trHeight w:val="3701"/>
        </w:trPr>
        <w:tc>
          <w:tcPr>
            <w:tcW w:w="1999" w:type="dxa"/>
          </w:tcPr>
          <w:p w14:paraId="52B39D7E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การขอตรวจสอบประวัติสมัครงาน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หรือเข้าศึกษาต่อ</w:t>
            </w:r>
          </w:p>
        </w:tc>
        <w:tc>
          <w:tcPr>
            <w:tcW w:w="2532" w:type="dxa"/>
          </w:tcPr>
          <w:p w14:paraId="4FADC0F1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 ในเอกสาร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466" w:type="dxa"/>
          </w:tcPr>
          <w:p w14:paraId="57CFB30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6149080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ประชาชนสามารถถือเอกสารไปตรวจสอบพร้อมขอรับผลที่กองทะเบียนประวัติฯด้วยตนเองได้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หรือส่งทางไปรษณีย์ด่วนมาก็ได้</w:t>
            </w:r>
          </w:p>
        </w:tc>
      </w:tr>
      <w:tr w:rsidR="000B136E" w:rsidRPr="000B136E" w14:paraId="50E3F15D" w14:textId="77777777" w:rsidTr="008A585C">
        <w:trPr>
          <w:trHeight w:val="1717"/>
        </w:trPr>
        <w:tc>
          <w:tcPr>
            <w:tcW w:w="1999" w:type="dxa"/>
          </w:tcPr>
          <w:p w14:paraId="6CA3C4CA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การขออนุญาตเล่นงิ้ว</w:t>
            </w:r>
          </w:p>
        </w:tc>
        <w:tc>
          <w:tcPr>
            <w:tcW w:w="2532" w:type="dxa"/>
          </w:tcPr>
          <w:p w14:paraId="61C1781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พบเจ้าหน้าที่ธุรการเพื่อตรวจสอบหลักฐานเกี่ยวกับการแสดงงิ้ว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ส่งบทการแสดงไปตรวจสอบที่สันติบาล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รับผลการตรวจบทแปลจากสันติบาล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แจ้งผลการพิจารณา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5628C3D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74ED5BB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0B136E" w14:paraId="00E35C1A" w14:textId="77777777" w:rsidTr="008A585C">
        <w:trPr>
          <w:trHeight w:val="4868"/>
        </w:trPr>
        <w:tc>
          <w:tcPr>
            <w:tcW w:w="1999" w:type="dxa"/>
          </w:tcPr>
          <w:p w14:paraId="53AF690E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การขอต่ออายุใบสำคัญ ประจำตัว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คนต่างด้าว</w:t>
            </w:r>
          </w:p>
        </w:tc>
        <w:tc>
          <w:tcPr>
            <w:tcW w:w="2532" w:type="dxa"/>
          </w:tcPr>
          <w:p w14:paraId="0B5E29F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พบเจ้าหน้าที่ยื่นคำร้อง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ชำระเงินค่าธรรมเนียม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ลงรายการต่ออายุในใบสำคัญฯ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ออกใบเสร็จรับเงิน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67D719A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057BFE9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0B136E" w14:paraId="0B799C02" w14:textId="77777777" w:rsidTr="008A585C">
        <w:trPr>
          <w:trHeight w:val="1752"/>
        </w:trPr>
        <w:tc>
          <w:tcPr>
            <w:tcW w:w="1999" w:type="dxa"/>
          </w:tcPr>
          <w:p w14:paraId="2D50F21E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แจ้งย้ายภูมิลำเนาคนต่างด้าว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ทั้งกรณีย้ายออกและย้ายเข้า)</w:t>
            </w:r>
          </w:p>
        </w:tc>
        <w:tc>
          <w:tcPr>
            <w:tcW w:w="2532" w:type="dxa"/>
          </w:tcPr>
          <w:p w14:paraId="156523DF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นำใบสำคัญประจำตัวคนต่างด้าว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และสำเนาทะเบียนบ้านมาพบเจ้าหน้าที่ธุรการ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เขียนคำร้อง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เจ้าหน้าที่ธุรการลงรายการในใบสำคัญฯ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 (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กรณีย้ายเข้า) ทำบันทึกขอรับเอกสาร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ต้นเรื่องของคนต่างด้าวจากสถานีตำรวจเดิม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641DDF1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69054D7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0B136E" w14:paraId="1A55B1BC" w14:textId="77777777" w:rsidTr="008A585C">
        <w:trPr>
          <w:trHeight w:val="2026"/>
        </w:trPr>
        <w:tc>
          <w:tcPr>
            <w:tcW w:w="1999" w:type="dxa"/>
          </w:tcPr>
          <w:p w14:paraId="5362C10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ขอปิดรูปถ่ายคนต่างด้าว เมื่อครบระยะ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5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532" w:type="dxa"/>
          </w:tcPr>
          <w:p w14:paraId="0E94349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 พร้อมภาพถ่ายขนาด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นิ้ว จำนวน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รูป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เขียนคำร้อง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เจ้าหน้าที่ประทับตรา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66B3234E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015E50F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0B136E" w14:paraId="7EDCA24C" w14:textId="77777777" w:rsidTr="008A585C">
        <w:trPr>
          <w:trHeight w:val="1249"/>
        </w:trPr>
        <w:tc>
          <w:tcPr>
            <w:tcW w:w="1999" w:type="dxa"/>
          </w:tcPr>
          <w:p w14:paraId="6490392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การแจ้งการตายของคนต่างด้าว</w:t>
            </w:r>
          </w:p>
        </w:tc>
        <w:tc>
          <w:tcPr>
            <w:tcW w:w="2532" w:type="dxa"/>
          </w:tcPr>
          <w:p w14:paraId="0BECCFC5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นำใบสำคัญประจำคนต่างด้าวและใบมรณะบัตรพบเจ้าหน้าที่ธุรการ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หมายเหตุในเอกสารต้นเรื่องในใบสำคัญประจำตัวคนต่างด้าว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16EB5E7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5E946B1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หน่วยรับผิดชอบของ สำนักงาน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ตรวจคนเข้าเมืองคือ งาน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กก.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0B136E" w:rsidRPr="000B136E" w14:paraId="0997C632" w14:textId="77777777" w:rsidTr="008A585C">
        <w:trPr>
          <w:trHeight w:val="2552"/>
        </w:trPr>
        <w:tc>
          <w:tcPr>
            <w:tcW w:w="1999" w:type="dxa"/>
          </w:tcPr>
          <w:p w14:paraId="714B3B1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ขอแปลงสัญชาติคนต่างด้าว</w:t>
            </w:r>
          </w:p>
        </w:tc>
        <w:tc>
          <w:tcPr>
            <w:tcW w:w="2532" w:type="dxa"/>
          </w:tcPr>
          <w:p w14:paraId="6E27AAF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เมื่อคนต่างด้าวได้รับราชกิจจาฯ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ให้แปลงเป็นสัญชาติไทยได้แล้วมาพบเจ้าหน้าที่ธุรการ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ประจำตัวคนต่างด้าว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02D6A11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EEDF33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กก.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ตม.สตม</w:t>
            </w:r>
          </w:p>
        </w:tc>
      </w:tr>
      <w:tr w:rsidR="000B136E" w:rsidRPr="000B136E" w14:paraId="42CA2F20" w14:textId="77777777" w:rsidTr="008A585C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1999" w:type="dxa"/>
          </w:tcPr>
          <w:p w14:paraId="1E9B2E7A" w14:textId="77777777" w:rsidR="000B136E" w:rsidRPr="000B136E" w:rsidRDefault="000B136E" w:rsidP="008A585C">
            <w:pPr>
              <w:spacing w:after="160" w:line="259" w:lineRule="auto"/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การรับใบแทนใบสำคัญประจำตัว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คนต่างด้าวที่ชำรุดหรือสูญหาย</w:t>
            </w:r>
          </w:p>
        </w:tc>
        <w:tc>
          <w:tcPr>
            <w:tcW w:w="2532" w:type="dxa"/>
          </w:tcPr>
          <w:p w14:paraId="4252CEA5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นำหลักฐานใบแจ้งความสูญหายหรือชำรุดพร้อมถ่ายภาพ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และสำเนาทะเบียนบ้าน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พบเจ้าหน้าที่ธุรการเพื่อยื่นคำร้องและชำระค่าธรรมเนียมตามระเบียบ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เจ้าหน้าที่ธุรการออกใบเสร็จ สอบปากคำตรวจสอบเอกสารและออกเล่มใบสำคัญ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7DCE5EFD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11F01F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D9AB2CD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0B136E" w14:paraId="3EF28B89" w14:textId="77777777" w:rsidTr="008A585C">
        <w:tblPrEx>
          <w:tblLook w:val="0000" w:firstRow="0" w:lastRow="0" w:firstColumn="0" w:lastColumn="0" w:noHBand="0" w:noVBand="0"/>
        </w:tblPrEx>
        <w:trPr>
          <w:trHeight w:val="5377"/>
        </w:trPr>
        <w:tc>
          <w:tcPr>
            <w:tcW w:w="1999" w:type="dxa"/>
          </w:tcPr>
          <w:p w14:paraId="617EB17E" w14:textId="77777777" w:rsidR="000B136E" w:rsidRPr="000B136E" w:rsidRDefault="000B136E" w:rsidP="008A585C">
            <w:pPr>
              <w:spacing w:after="160" w:line="259" w:lineRule="auto"/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ใหม่ (ภายใน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546C2AEE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พร้อมใบสำคัญถิ่นที่อยู่และหนังสือแจ้งนายทะเบียนท้องที่จากสำนักงานตรวจคนเข้าเมืองแล้วยื่นคำร้องชำระค่าธรรมเนีย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เจ้าหน้าที่ออกเล่มใหม่ให้นายทะเบียนลงนาม</w:t>
            </w:r>
          </w:p>
        </w:tc>
        <w:tc>
          <w:tcPr>
            <w:tcW w:w="1466" w:type="dxa"/>
          </w:tcPr>
          <w:p w14:paraId="54B7C57A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291FAB12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กก.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0B136E" w:rsidRPr="000B136E" w14:paraId="4508C6B8" w14:textId="77777777" w:rsidTr="008A585C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999" w:type="dxa"/>
          </w:tcPr>
          <w:p w14:paraId="79DFD0DF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ใหม่ (เกินกำหนด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1A5CED81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พบเจ้าหน้าที่ธุรการพร้อมใบสำคัญฯ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เจ้าหน้าที่ออกเล่มใหม่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6.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ส่งปลายขั้วไปสำนักงานตรวจคนเข้าเมือง</w:t>
            </w:r>
          </w:p>
        </w:tc>
        <w:tc>
          <w:tcPr>
            <w:tcW w:w="1466" w:type="dxa"/>
          </w:tcPr>
          <w:p w14:paraId="7A103651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B00B411" w14:textId="77777777" w:rsidR="000B136E" w:rsidRPr="000B136E" w:rsidRDefault="000B136E" w:rsidP="008A585C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งาน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กก.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ตม.สตม.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ถ้าคนต่างด้าวเป็นผู้เยาว์(อายุไม่เกิน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ปี)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B13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เพิ่มขั้นตอนการพิมพ์ลายนิ้วมือและสอบปากคำผู้ปกครองพร้อมตรวจสอบหลักฐานยืนยันความถูกต้องจากสำนักงานตรวจคนเข้าเมืองก่อน</w:t>
            </w:r>
          </w:p>
        </w:tc>
      </w:tr>
    </w:tbl>
    <w:p w14:paraId="161F61C0" w14:textId="77777777" w:rsidR="000B136E" w:rsidRPr="000B136E" w:rsidRDefault="000B136E" w:rsidP="000B136E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0B136E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lastRenderedPageBreak/>
        <w:t>พันธะสัญญาของงานป้องกันปราบปราม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0B136E" w:rsidRPr="000B136E" w14:paraId="0BFB4BDD" w14:textId="77777777" w:rsidTr="008A585C">
        <w:trPr>
          <w:trHeight w:val="699"/>
        </w:trPr>
        <w:tc>
          <w:tcPr>
            <w:tcW w:w="2288" w:type="dxa"/>
            <w:vAlign w:val="bottom"/>
          </w:tcPr>
          <w:p w14:paraId="4CF5C3B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2674" w:type="dxa"/>
            <w:vAlign w:val="bottom"/>
          </w:tcPr>
          <w:p w14:paraId="0B62097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ขั้นตอนการปฏิบัติ</w:t>
            </w:r>
          </w:p>
        </w:tc>
        <w:tc>
          <w:tcPr>
            <w:tcW w:w="2126" w:type="dxa"/>
            <w:vAlign w:val="bottom"/>
          </w:tcPr>
          <w:p w14:paraId="4B11E6B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พันธะสัญญา</w:t>
            </w:r>
          </w:p>
        </w:tc>
        <w:tc>
          <w:tcPr>
            <w:tcW w:w="3119" w:type="dxa"/>
          </w:tcPr>
          <w:p w14:paraId="08CD7F3C" w14:textId="77777777" w:rsidR="000B136E" w:rsidRPr="000B136E" w:rsidRDefault="000B136E" w:rsidP="008A58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E96D87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ภายใต้กรอบ</w:t>
            </w:r>
          </w:p>
        </w:tc>
      </w:tr>
      <w:tr w:rsidR="000B136E" w:rsidRPr="000B136E" w14:paraId="09212E77" w14:textId="77777777" w:rsidTr="008A585C">
        <w:trPr>
          <w:trHeight w:val="3701"/>
        </w:trPr>
        <w:tc>
          <w:tcPr>
            <w:tcW w:w="2288" w:type="dxa"/>
          </w:tcPr>
          <w:p w14:paraId="429A0FB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</w:rPr>
              <w:t xml:space="preserve">. 1. </w:t>
            </w: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การบริหารงานสายตรวจ</w:t>
            </w:r>
          </w:p>
        </w:tc>
        <w:tc>
          <w:tcPr>
            <w:tcW w:w="2674" w:type="dxa"/>
          </w:tcPr>
          <w:p w14:paraId="2B599C5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องค์ประกอบในการบริหารงานสายตรวจ ควรประกอบด้วย</w:t>
            </w:r>
          </w:p>
          <w:p w14:paraId="27CEE28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ห้องปฏิบัติการสายตรวจ</w:t>
            </w:r>
          </w:p>
          <w:p w14:paraId="46D4849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ข้อมูลในการวางแผนป้องกันปราบปราม อาชญากรรม</w:t>
            </w:r>
          </w:p>
          <w:p w14:paraId="61EEABB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เครื่องมือสื่อสาร</w:t>
            </w:r>
          </w:p>
          <w:p w14:paraId="1C3F04D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แผนเผชิญเหตุ</w:t>
            </w:r>
          </w:p>
          <w:p w14:paraId="38A99920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แผนที่สถานภาพอาชญากรรม</w:t>
            </w:r>
          </w:p>
          <w:p w14:paraId="5D64457A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ตำรวจสายตรวจที่ผ่านการอบรมมาอย่างดี</w:t>
            </w:r>
          </w:p>
          <w:p w14:paraId="6ACA45E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ความร่วมมือจากประชาชนในการให้ข้อมูล  ข่าวสาร</w:t>
            </w:r>
          </w:p>
          <w:p w14:paraId="6CE81D3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ผู้บังคับบัญชาอำนวยการในพื้นที่</w:t>
            </w:r>
          </w:p>
        </w:tc>
        <w:tc>
          <w:tcPr>
            <w:tcW w:w="2126" w:type="dxa"/>
          </w:tcPr>
          <w:p w14:paraId="1FB665B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สถานีจะมีองค์ประกอบในการบริหารงาน ป้องกันปราบปรามอาชญากรรมอย่างครบถ้วน</w:t>
            </w:r>
          </w:p>
        </w:tc>
        <w:tc>
          <w:tcPr>
            <w:tcW w:w="3119" w:type="dxa"/>
          </w:tcPr>
          <w:p w14:paraId="3369962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ตามสภาพความพร้อมของแต่ละสถานี</w:t>
            </w:r>
          </w:p>
          <w:p w14:paraId="74B2C44A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ตามแนวทางการปฏิบัติงานที่ ตร.กำหนดไว้</w:t>
            </w:r>
          </w:p>
        </w:tc>
      </w:tr>
      <w:tr w:rsidR="000B136E" w:rsidRPr="000B136E" w14:paraId="3DCFF0E3" w14:textId="77777777" w:rsidTr="008A585C">
        <w:trPr>
          <w:trHeight w:val="1717"/>
        </w:trPr>
        <w:tc>
          <w:tcPr>
            <w:tcW w:w="2288" w:type="dxa"/>
          </w:tcPr>
          <w:p w14:paraId="59004E2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ความพร้อมในการป้องกันปราบปราม</w:t>
            </w:r>
          </w:p>
        </w:tc>
        <w:tc>
          <w:tcPr>
            <w:tcW w:w="2674" w:type="dxa"/>
          </w:tcPr>
          <w:p w14:paraId="7BC29CC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การแบ่งเขตการตรวจ</w:t>
            </w:r>
          </w:p>
          <w:p w14:paraId="74059F7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การจัดประเภทสายตรวจ</w:t>
            </w:r>
          </w:p>
          <w:p w14:paraId="16C366F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การประกอบกำลังออกปฏิบัติงาน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52816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สถานีมีความพร้อมในการป้องกันปราบปราม และให้บริการประชาชนตลอด 24 ชม.โดย แบ่งพื้นที่การตรวจเป็น เขตตรวจแต่ละเขตมี ตำรวจสายตรวจ จยย.จำนวน 8 นาย นอกจากนั้นยังมีสายตรวจรถยนต์ 1 สาย และสายตรวจเดินเท้าจำนวน 12 นายและ อาสาสมัครสมาชิกแจ้งข่าวอาชญากรรม ปฏิบัติร่วมด้วย</w:t>
            </w:r>
          </w:p>
        </w:tc>
        <w:tc>
          <w:tcPr>
            <w:tcW w:w="3119" w:type="dxa"/>
          </w:tcPr>
          <w:p w14:paraId="353C0F0F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ขนาดของพื้นที่</w:t>
            </w:r>
          </w:p>
          <w:p w14:paraId="5C1A91D5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กำลังฝ่ายป้องกันปราบปรามของสถานี</w:t>
            </w:r>
          </w:p>
          <w:p w14:paraId="02597AF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ความเหมาะสมต่อสถานภาพอาชญากรรม  ในพื้นที่</w:t>
            </w:r>
          </w:p>
        </w:tc>
      </w:tr>
      <w:tr w:rsidR="000B136E" w:rsidRPr="000B136E" w14:paraId="2574B11B" w14:textId="77777777" w:rsidTr="008A585C">
        <w:trPr>
          <w:trHeight w:val="13031"/>
        </w:trPr>
        <w:tc>
          <w:tcPr>
            <w:tcW w:w="2288" w:type="dxa"/>
          </w:tcPr>
          <w:p w14:paraId="6D58F80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การระงับเหตุ / ให้บริการ</w:t>
            </w:r>
          </w:p>
        </w:tc>
        <w:tc>
          <w:tcPr>
            <w:tcW w:w="2674" w:type="dxa"/>
          </w:tcPr>
          <w:p w14:paraId="0930F56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เมื่อมีการแจ้งเหตุร้าย หรือขอรับบริการ  ตำรวจสายตรวจในพื้นที่ต้อง รีบเดินทาง ไประงับเหตุ และให้บริการ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43FCE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เจ้าหน้าที่ตำรวจไประงับเหตุ หรือ ให้บริการตามที่ได้รับแจ้งภายในเวลา 5 นาที</w:t>
            </w:r>
          </w:p>
        </w:tc>
        <w:tc>
          <w:tcPr>
            <w:tcW w:w="3119" w:type="dxa"/>
          </w:tcPr>
          <w:p w14:paraId="69496355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วิธีคำนวนเวลา</w:t>
            </w:r>
          </w:p>
          <w:p w14:paraId="3F74B009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1. เริ่มนับตั้งแต่เวลาที่ผู้แจ้งติดต่อ แจ้งเหตุหรือขอรับบริการ มายังตำรวจ จนกระทั่งเจ้าหน้าที่ตำรวจไปยังจุดเกิดเหตุ หรือ จุดที่ให้บริการ</w:t>
            </w:r>
          </w:p>
          <w:p w14:paraId="7A92224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2. ช่วงเวลาที่ต้องคำนึง</w:t>
            </w:r>
          </w:p>
          <w:p w14:paraId="533A1C4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ก. ช่วงเวลาการรับแจ้งเหตุ ขณะที่ผู้แจ้งติดต่อกับพนักงาน โทรศัพท์ครั้งแรก</w:t>
            </w:r>
          </w:p>
          <w:p w14:paraId="775B3D2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ข. ช่วงเวลที่พนักงานโทรศัพท์ส่งข้อมูลการรับแจ้งไปยัง เจ้าหน้าที่ตำรวจสายตรวจ(พนักงานโทรศัพท์แจ้งไปยังพนักงาน วิทยุพนักงานวิทยุแจ้งไปยังเจ้าหน้าที่สายตรวจ</w:t>
            </w:r>
          </w:p>
          <w:p w14:paraId="024538C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ค. ช่วงเวลาที่เจ้าหน้าที่ตำรวจสายตรวจเดินทางไปยังจุดเกิดเหตุ  หรือจุดที่ให้บริการปัจจัยที่ควรค านึง</w:t>
            </w:r>
          </w:p>
          <w:p w14:paraId="34A0658A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1. ขนาดและลักษณะพื้นที่รับผิดชอบ</w:t>
            </w:r>
          </w:p>
          <w:p w14:paraId="086435E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ความสะดวกในการคมนาคม</w:t>
            </w:r>
          </w:p>
          <w:p w14:paraId="0774B670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3. ความพร้อมของพนักงานวิทยุ พนักงานโทรศัพท์ และ เครื่องมือสื่อสาร</w:t>
            </w:r>
          </w:p>
          <w:p w14:paraId="2387A029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ความพร้อมของเจ้าหน้าที่ตำรวจสายตรวจและยานพาหนะ </w:t>
            </w:r>
          </w:p>
          <w:p w14:paraId="2518049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5. สภาพการจราจรในช่วงเวลาต่าง ๆ6. อื่น ๆ ตามสภาพของพื้นที่</w:t>
            </w:r>
          </w:p>
        </w:tc>
      </w:tr>
    </w:tbl>
    <w:p w14:paraId="08BB1EA5" w14:textId="77777777" w:rsidR="000B136E" w:rsidRPr="00337147" w:rsidRDefault="000B136E" w:rsidP="000B136E">
      <w:pPr>
        <w:jc w:val="center"/>
        <w:rPr>
          <w:color w:val="FFFFFF" w:themeColor="background1"/>
          <w:sz w:val="2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0B136E" w:rsidRPr="00337147" w14:paraId="58DB7137" w14:textId="77777777" w:rsidTr="008A585C">
        <w:trPr>
          <w:trHeight w:val="1249"/>
        </w:trPr>
        <w:tc>
          <w:tcPr>
            <w:tcW w:w="2288" w:type="dxa"/>
          </w:tcPr>
          <w:p w14:paraId="0D935E8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การควบคุมผู้ต้องหา</w:t>
            </w:r>
          </w:p>
        </w:tc>
        <w:tc>
          <w:tcPr>
            <w:tcW w:w="2674" w:type="dxa"/>
          </w:tcPr>
          <w:p w14:paraId="699D6E67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การควบคุมผู้ต้องหาผู้ต้องกักขังบนสถานี ตำรวจ</w:t>
            </w:r>
          </w:p>
          <w:p w14:paraId="57A142B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(ในห้องควบคุม)</w:t>
            </w:r>
          </w:p>
        </w:tc>
        <w:tc>
          <w:tcPr>
            <w:tcW w:w="2126" w:type="dxa"/>
          </w:tcPr>
          <w:p w14:paraId="6088D2B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ผู้ต้องหา /ผู้ต้องกักขังจะได้รับการควบคุม  อย่างปลอดภัยในห้องควบคุมที่สะอาด (เหมาะสม)</w:t>
            </w:r>
          </w:p>
        </w:tc>
        <w:tc>
          <w:tcPr>
            <w:tcW w:w="3119" w:type="dxa"/>
          </w:tcPr>
          <w:p w14:paraId="7C07F8A9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สิทธิตามกฎหมายรัฐธรรมนูญ</w:t>
            </w:r>
          </w:p>
        </w:tc>
      </w:tr>
      <w:tr w:rsidR="000B136E" w:rsidRPr="00337147" w14:paraId="5E450A26" w14:textId="77777777" w:rsidTr="008A585C">
        <w:trPr>
          <w:trHeight w:val="2552"/>
        </w:trPr>
        <w:tc>
          <w:tcPr>
            <w:tcW w:w="2288" w:type="dxa"/>
          </w:tcPr>
          <w:p w14:paraId="759334B4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5. การรับโทรศัพท์แจ้งเหตุของสถาน</w:t>
            </w:r>
          </w:p>
        </w:tc>
        <w:tc>
          <w:tcPr>
            <w:tcW w:w="2674" w:type="dxa"/>
          </w:tcPr>
          <w:p w14:paraId="2B59C28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ผู้แจ้ง โทรศัพท์แจ้งเหตุมายังสถานี  - เจ้าหน้าที่โทรศัพท์รับข้อมูล</w:t>
            </w:r>
          </w:p>
        </w:tc>
        <w:tc>
          <w:tcPr>
            <w:tcW w:w="2126" w:type="dxa"/>
          </w:tcPr>
          <w:p w14:paraId="2D8930BB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การรับโทรศัพท์มาแจ้งเหตุที่สถานีตำรวจ จะจัดโทรศัพท์รับแจ้งเหตุไว้โดยเฉพาะ จำนวน 4 หมายเลขโดยใช้ระบบคนตอบรับ</w:t>
            </w:r>
          </w:p>
        </w:tc>
        <w:tc>
          <w:tcPr>
            <w:tcW w:w="3119" w:type="dxa"/>
          </w:tcPr>
          <w:p w14:paraId="031F2E6F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สถานีต้องจัดโทรศัพท์สำหรับแจ้งเหตุ  (โทรเข้าได้อย่างเดียว) ไว้ให้บริการ อย่างน้อย </w:t>
            </w:r>
            <w:r w:rsidRPr="000B136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</w:tr>
    </w:tbl>
    <w:p w14:paraId="19A34BFF" w14:textId="77777777" w:rsidR="000B136E" w:rsidRDefault="000B136E" w:rsidP="000B136E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37AD698F" w14:textId="4C68C3B7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6A291513" w14:textId="451A72B0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22AE9C49" w14:textId="1FAE67E6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0D4B20F" w14:textId="7ABF9235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2258F444" w14:textId="499FA134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BF83331" w14:textId="4BD09679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1C29783A" w14:textId="7DF5FB7E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60BE1A57" w14:textId="78056853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2802780" w14:textId="097809FB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5D23A9AB" w14:textId="3C30DA88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393C60A8" w14:textId="5C54F149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41B958B5" w14:textId="7E8CF3C3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0708225" w14:textId="773D741E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B9CA953" w14:textId="14188EED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0D2FCF4D" w14:textId="7E306F19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2322FFC7" w14:textId="10BB4C23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4237D091" w14:textId="77777777" w:rsidR="000B136E" w:rsidRPr="000B136E" w:rsidRDefault="000B136E" w:rsidP="000B136E">
      <w:pPr>
        <w:jc w:val="center"/>
        <w:rPr>
          <w:rFonts w:ascii="TH SarabunPSK" w:hAnsi="TH SarabunPSK" w:cs="TH SarabunPSK"/>
          <w:b/>
          <w:bCs/>
          <w:sz w:val="36"/>
          <w:szCs w:val="44"/>
          <w:u w:val="single"/>
          <w:cs/>
        </w:rPr>
      </w:pPr>
      <w:r w:rsidRPr="000B136E">
        <w:rPr>
          <w:rFonts w:ascii="TH SarabunPSK" w:hAnsi="TH SarabunPSK" w:cs="TH SarabunPSK"/>
          <w:b/>
          <w:bCs/>
          <w:sz w:val="36"/>
          <w:szCs w:val="44"/>
          <w:u w:val="single"/>
          <w:cs/>
        </w:rPr>
        <w:lastRenderedPageBreak/>
        <w:t>พันธะสัญญาของงานจราจร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985"/>
      </w:tblGrid>
      <w:tr w:rsidR="000B136E" w:rsidRPr="00AC4B07" w14:paraId="6FACD4C1" w14:textId="77777777" w:rsidTr="008A585C">
        <w:trPr>
          <w:trHeight w:val="872"/>
        </w:trPr>
        <w:tc>
          <w:tcPr>
            <w:tcW w:w="2122" w:type="dxa"/>
            <w:vAlign w:val="bottom"/>
          </w:tcPr>
          <w:p w14:paraId="7249251D" w14:textId="77777777" w:rsidR="000B136E" w:rsidRPr="000B136E" w:rsidRDefault="000B136E" w:rsidP="000B136E">
            <w:pPr>
              <w:rPr>
                <w:rFonts w:ascii="TH SarabunPSK" w:hAnsi="TH SarabunPSK" w:cs="TH SarabunPSK"/>
                <w:sz w:val="42"/>
                <w:szCs w:val="4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42"/>
                <w:szCs w:val="42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7B21AC96" w14:textId="5DF60874" w:rsidR="000B136E" w:rsidRPr="000B136E" w:rsidRDefault="000B136E" w:rsidP="000B136E">
            <w:pPr>
              <w:rPr>
                <w:rFonts w:ascii="TH SarabunPSK" w:hAnsi="TH SarabunPSK" w:cs="TH SarabunPSK"/>
                <w:sz w:val="42"/>
                <w:szCs w:val="4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42"/>
                <w:szCs w:val="42"/>
                <w:cs/>
              </w:rPr>
              <w:t>ขั้นตอนการปฏิบัติ</w:t>
            </w:r>
          </w:p>
        </w:tc>
        <w:tc>
          <w:tcPr>
            <w:tcW w:w="2835" w:type="dxa"/>
            <w:vAlign w:val="bottom"/>
          </w:tcPr>
          <w:p w14:paraId="55E6FBCA" w14:textId="42AF3D9B" w:rsidR="000B136E" w:rsidRPr="000B136E" w:rsidRDefault="000B136E" w:rsidP="000B136E">
            <w:pPr>
              <w:rPr>
                <w:rFonts w:ascii="TH SarabunPSK" w:hAnsi="TH SarabunPSK" w:cs="TH SarabunPSK"/>
                <w:sz w:val="42"/>
                <w:szCs w:val="4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42"/>
                <w:szCs w:val="42"/>
                <w:cs/>
              </w:rPr>
              <w:t>พันธะสัญญา</w:t>
            </w:r>
          </w:p>
        </w:tc>
        <w:tc>
          <w:tcPr>
            <w:tcW w:w="1985" w:type="dxa"/>
          </w:tcPr>
          <w:p w14:paraId="1956539F" w14:textId="77777777" w:rsidR="000B136E" w:rsidRPr="000B136E" w:rsidRDefault="000B136E" w:rsidP="000B136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42"/>
                <w:szCs w:val="42"/>
              </w:rPr>
            </w:pPr>
          </w:p>
          <w:p w14:paraId="1FD2A912" w14:textId="77777777" w:rsidR="000B136E" w:rsidRPr="000B136E" w:rsidRDefault="000B136E" w:rsidP="000B136E">
            <w:pPr>
              <w:rPr>
                <w:rFonts w:ascii="TH SarabunPSK" w:hAnsi="TH SarabunPSK" w:cs="TH SarabunPSK"/>
                <w:sz w:val="42"/>
                <w:szCs w:val="42"/>
              </w:rPr>
            </w:pPr>
            <w:r w:rsidRPr="000B136E">
              <w:rPr>
                <w:rFonts w:ascii="TH SarabunPSK" w:eastAsia="Times New Roman" w:hAnsi="TH SarabunPSK" w:cs="TH SarabunPSK"/>
                <w:b/>
                <w:bCs/>
                <w:color w:val="000000"/>
                <w:sz w:val="42"/>
                <w:szCs w:val="42"/>
                <w:cs/>
              </w:rPr>
              <w:t>ภายใต้กรอบ</w:t>
            </w:r>
          </w:p>
        </w:tc>
      </w:tr>
      <w:tr w:rsidR="000B136E" w:rsidRPr="00AC4B07" w14:paraId="649283A8" w14:textId="77777777" w:rsidTr="008A585C">
        <w:trPr>
          <w:trHeight w:val="3701"/>
        </w:trPr>
        <w:tc>
          <w:tcPr>
            <w:tcW w:w="2122" w:type="dxa"/>
          </w:tcPr>
          <w:p w14:paraId="546AD950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การจัดกำลังตำรวจควบคุมและจัดการ จราจรประจำทางแยก หรือจุดที่มีปัญหา การจราจร เช่นทางแยกสำคัญ หน้าศูนย์การค้า สถานศึกษา หรือย่านชุมชน</w:t>
            </w:r>
          </w:p>
        </w:tc>
        <w:tc>
          <w:tcPr>
            <w:tcW w:w="2551" w:type="dxa"/>
          </w:tcPr>
          <w:p w14:paraId="221FACCE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มีการจัดก าลังเจ้าหน้าที่ตำรวจจราจร ประจำทางแยกสำคัญ และจุดสำคัญเช่น หน้าตลาดสด สถานศึกษา ย่านชุมชน</w:t>
            </w:r>
          </w:p>
          <w:p w14:paraId="34350D0A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ช่วงเวลาที่มีเจ้าหน้าที่ตำรวจจราจรประจำจุด</w:t>
            </w:r>
          </w:p>
        </w:tc>
        <w:tc>
          <w:tcPr>
            <w:tcW w:w="2835" w:type="dxa"/>
          </w:tcPr>
          <w:p w14:paraId="724206EE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การจัดกำลังประจำทางแยก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กำลังจุดละ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6A10D18B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การจัดก าลังประจ าจุดสำคัญ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 าลัง 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2243AFB8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ช่วงเวลาที่เจ้าหน้าที่ตำรวจปฏิบัติหน้าที่ ตั้งแต่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00.01–04.00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น.และ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05.00-24.00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985" w:type="dxa"/>
          </w:tcPr>
          <w:p w14:paraId="19B8E0BD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36E" w:rsidRPr="00AC4B07" w14:paraId="384E952F" w14:textId="77777777" w:rsidTr="008A585C">
        <w:trPr>
          <w:trHeight w:val="1717"/>
        </w:trPr>
        <w:tc>
          <w:tcPr>
            <w:tcW w:w="2122" w:type="dxa"/>
          </w:tcPr>
          <w:p w14:paraId="63D1AB6E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2. จัดก าลังตำรวจไว้อำนวยความสะดวก การจราจร</w:t>
            </w:r>
          </w:p>
        </w:tc>
        <w:tc>
          <w:tcPr>
            <w:tcW w:w="2551" w:type="dxa"/>
          </w:tcPr>
          <w:p w14:paraId="7DAA8E46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-จัดสายตรวจจราจรไว้อำนวยความสะดวก  การจราจร </w:t>
            </w:r>
          </w:p>
          <w:p w14:paraId="1321022D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กรณีได้รับแจ้งอุบัติเหตุ/รถเสีย/ขอความ ช่วยเหลือ</w:t>
            </w:r>
          </w:p>
          <w:p w14:paraId="745D3DCE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การแก้ปัญหาการจราจรกรณีเร่งด่วน เฉพาะหน้าซึ่งประชนร้องขอให้ดำเนินการ และต้องปฏิบัติทันที</w:t>
            </w:r>
          </w:p>
          <w:p w14:paraId="3818F049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การจัดสายตรวจจราจรไว้อำนวยความ สะดวกการจราจร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C70274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ช่วงเวลาที่จัดสายตรวจ      (ตลอด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ชม. หรือช่วงเวลาใด)</w:t>
            </w:r>
          </w:p>
          <w:p w14:paraId="00B5DF21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สายตรวจจราจรเดินทางถึงที่เกิดเหตุ ภายใน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</w:t>
            </w:r>
          </w:p>
          <w:p w14:paraId="5C3DB74C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46ADD54C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985" w:type="dxa"/>
          </w:tcPr>
          <w:p w14:paraId="15DC9F20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ระยะเวลาในการเดินทางถึงที่เกิดเหตุให้นับ ระยะเวลาตั้งแต่ แจ้งโทรศัพท์แจ้งเจ้าหน้าที่ ตำรวจ จนถึงเจ้าหน้าที่ตำรวจจราจรเดินทาง </w:t>
            </w:r>
          </w:p>
          <w:p w14:paraId="4BD15249" w14:textId="77777777" w:rsidR="000B136E" w:rsidRPr="00AC4B07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ไปพบผู้แจ้ง หรือถึงที่เกิดเหตุ</w:t>
            </w:r>
          </w:p>
        </w:tc>
      </w:tr>
      <w:tr w:rsidR="000B136E" w:rsidRPr="00AC4B07" w14:paraId="5BD72B1C" w14:textId="77777777" w:rsidTr="008A585C">
        <w:trPr>
          <w:trHeight w:val="4868"/>
        </w:trPr>
        <w:tc>
          <w:tcPr>
            <w:tcW w:w="2122" w:type="dxa"/>
          </w:tcPr>
          <w:p w14:paraId="39BDFDA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การอำนวยความสะดวกด้านเปรียบเทียบปรับคดีจราจร</w:t>
            </w:r>
          </w:p>
        </w:tc>
        <w:tc>
          <w:tcPr>
            <w:tcW w:w="2551" w:type="dxa"/>
          </w:tcPr>
          <w:p w14:paraId="48B981E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เจ้าหน้าที่ตำรวจจราจรจับกุมออกใบสั่ง และเรียกเก็บใบอนุญาตขับขี่ แล้วนำใบอนุญาตขับขี่ที่เรียกเก็บส่งให้เจ้าหน้าที่ เปรียบเทียบปรับ </w:t>
            </w:r>
          </w:p>
          <w:p w14:paraId="0FB973A1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ช่วงเวลาที่มีการจัดเจ้าหน้าที่ไว้ทำการ เปรียบเทียบปรับคดีประจำสถานี</w:t>
            </w:r>
          </w:p>
          <w:p w14:paraId="5895B2D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- นำใบสั่งไปพบพนักงานสอบสวน เพื่อกำหนด  อัตราเปรียบเทียบ ชำระค่าปรับและรับ ใบอนุญาตขับขี่คืน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FBBE27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ภายใน เวลา 1 ชั่วโมงสามารถชำระค่าปรับ ได้ทุกวันตลอด 24 ชั่วโมงไม่เว้น วันหยุดราชการภายใน 1 วันทำการ (กรณี สถานีตำรวจดำเนินการเองได้)ภายใน 1 วัน ทำการ(กรณีต้องขอกำลังหรือประสานกับ หน่วยอื่น)</w:t>
            </w:r>
          </w:p>
        </w:tc>
        <w:tc>
          <w:tcPr>
            <w:tcW w:w="1985" w:type="dxa"/>
          </w:tcPr>
          <w:p w14:paraId="31BA86EE" w14:textId="77777777" w:rsidR="000B136E" w:rsidRPr="00AC4B07" w:rsidRDefault="000B136E" w:rsidP="008A585C">
            <w:pPr>
              <w:rPr>
                <w:rFonts w:ascii="TH SarabunPSK" w:hAnsi="TH SarabunPSK" w:cs="TH SarabunPSK"/>
              </w:rPr>
            </w:pPr>
          </w:p>
        </w:tc>
      </w:tr>
      <w:tr w:rsidR="000B136E" w:rsidRPr="00AC4B07" w14:paraId="3A9EA786" w14:textId="77777777" w:rsidTr="008A585C">
        <w:trPr>
          <w:trHeight w:val="1752"/>
        </w:trPr>
        <w:tc>
          <w:tcPr>
            <w:tcW w:w="2122" w:type="dxa"/>
          </w:tcPr>
          <w:p w14:paraId="689DA910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4. การขออำนวยความสะดวกด้าน  การจราจรทั่วไป</w:t>
            </w:r>
          </w:p>
        </w:tc>
        <w:tc>
          <w:tcPr>
            <w:tcW w:w="2551" w:type="dxa"/>
          </w:tcPr>
          <w:p w14:paraId="036BA721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พบเจ้าหน้าที่ติดต่อหรือยื่นหนังสือ</w:t>
            </w:r>
          </w:p>
          <w:p w14:paraId="53F7481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พิจารณาดำเนินการแจ้งผลให้ทราบ</w:t>
            </w:r>
          </w:p>
          <w:p w14:paraId="5094C563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พิจารณาเสนอหน่วยงานเหนือสั่งการ  แล้วแจ้งผลให้ทราบ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665418D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วันท าการ(กรณีสถานีตำรวจดำเนินการเองได้)ภายใน 1 วันทำการ(กรณี ต้องขอกำลังหรือประสานกับหน่วยอื่น)</w:t>
            </w:r>
          </w:p>
        </w:tc>
        <w:tc>
          <w:tcPr>
            <w:tcW w:w="1985" w:type="dxa"/>
          </w:tcPr>
          <w:p w14:paraId="2590AF37" w14:textId="77777777" w:rsidR="000B136E" w:rsidRPr="00AC4B07" w:rsidRDefault="000B136E" w:rsidP="008A585C">
            <w:pPr>
              <w:rPr>
                <w:rFonts w:ascii="TH SarabunPSK" w:hAnsi="TH SarabunPSK" w:cs="TH SarabunPSK"/>
              </w:rPr>
            </w:pPr>
          </w:p>
        </w:tc>
      </w:tr>
      <w:tr w:rsidR="000B136E" w:rsidRPr="00AC4B07" w14:paraId="4E0C95AE" w14:textId="77777777" w:rsidTr="008A585C">
        <w:trPr>
          <w:trHeight w:val="2026"/>
        </w:trPr>
        <w:tc>
          <w:tcPr>
            <w:tcW w:w="2122" w:type="dxa"/>
          </w:tcPr>
          <w:p w14:paraId="738D91A6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5. การขออำนวยความสะดวกด้าน  การจราจร กรณีต้องออกคำสั่ง หรือข้อบังคับเกี่ยวกับการจราจร</w:t>
            </w:r>
          </w:p>
        </w:tc>
        <w:tc>
          <w:tcPr>
            <w:tcW w:w="2551" w:type="dxa"/>
          </w:tcPr>
          <w:p w14:paraId="19198292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พบเจ้าหน้าที่ติดต่อหรือยื่นหนังสือ </w:t>
            </w:r>
          </w:p>
          <w:p w14:paraId="02B2D8DC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หัวหน้าสถานีพิจารณามีความเห็นเสนอ </w:t>
            </w:r>
          </w:p>
          <w:p w14:paraId="22361DC8" w14:textId="77777777" w:rsidR="000B136E" w:rsidRPr="000B136E" w:rsidRDefault="000B136E" w:rsidP="008A5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ส่งเรื่องไปยังกองบังคับการ และ กองบัญชาการเพื่อพิจารณา</w:t>
            </w:r>
          </w:p>
        </w:tc>
        <w:tc>
          <w:tcPr>
            <w:tcW w:w="2835" w:type="dxa"/>
          </w:tcPr>
          <w:p w14:paraId="11213B6E" w14:textId="77777777" w:rsidR="000B136E" w:rsidRPr="000B136E" w:rsidRDefault="000B136E" w:rsidP="008A58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136E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วันทำการ</w:t>
            </w:r>
          </w:p>
        </w:tc>
        <w:tc>
          <w:tcPr>
            <w:tcW w:w="1985" w:type="dxa"/>
          </w:tcPr>
          <w:p w14:paraId="42F1B72A" w14:textId="77777777" w:rsidR="000B136E" w:rsidRPr="00AC4B07" w:rsidRDefault="000B136E" w:rsidP="008A585C">
            <w:pPr>
              <w:rPr>
                <w:rFonts w:ascii="TH SarabunPSK" w:hAnsi="TH SarabunPSK" w:cs="TH SarabunPSK"/>
              </w:rPr>
            </w:pPr>
          </w:p>
        </w:tc>
      </w:tr>
    </w:tbl>
    <w:p w14:paraId="53D722BB" w14:textId="77777777" w:rsidR="000B136E" w:rsidRPr="00AC4B07" w:rsidRDefault="000B136E" w:rsidP="000B136E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F5C36B2" w14:textId="77777777" w:rsidR="000B136E" w:rsidRPr="00AC4B07" w:rsidRDefault="000B136E" w:rsidP="000B136E">
      <w:pPr>
        <w:jc w:val="center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CC1CF3A" w14:textId="76A24FAA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4BD729E3" w14:textId="186ED07E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6E41423E" w14:textId="589747DF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3EAD1FE3" w14:textId="12AD1432" w:rsidR="000B136E" w:rsidRDefault="000B136E" w:rsidP="005F375B">
      <w:pPr>
        <w:jc w:val="center"/>
        <w:rPr>
          <w:rFonts w:cs="Cordia New"/>
          <w:color w:val="FF0000"/>
          <w:sz w:val="28"/>
          <w:szCs w:val="36"/>
        </w:rPr>
      </w:pPr>
    </w:p>
    <w:p w14:paraId="5C0A006F" w14:textId="77777777" w:rsidR="000B136E" w:rsidRPr="000B136E" w:rsidRDefault="000B136E" w:rsidP="000B136E">
      <w:pPr>
        <w:jc w:val="center"/>
        <w:rPr>
          <w:rFonts w:ascii="TH Sarabun PSK" w:eastAsia="TH Sarabun PSK" w:hAnsi="TH Sarabun PSK" w:cs="TH Sarabun PSK"/>
          <w:b/>
          <w:noProof/>
          <w:sz w:val="44"/>
          <w:szCs w:val="44"/>
          <w:u w:val="single"/>
        </w:rPr>
      </w:pPr>
      <w:r w:rsidRPr="000B136E">
        <w:rPr>
          <w:rFonts w:ascii="TH Sarabun PSK" w:eastAsia="TH Sarabun PSK" w:hAnsi="TH Sarabun PSK" w:cs="TH Sarabun PSK"/>
          <w:b/>
          <w:noProof/>
          <w:sz w:val="44"/>
          <w:szCs w:val="44"/>
          <w:u w:val="single"/>
        </w:rPr>
        <w:lastRenderedPageBreak/>
        <w:t>พันธะสัญญาของงานสืบสวน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8"/>
        <w:gridCol w:w="3099"/>
        <w:gridCol w:w="1985"/>
        <w:gridCol w:w="2835"/>
      </w:tblGrid>
      <w:tr w:rsidR="000B136E" w14:paraId="4081FD53" w14:textId="77777777" w:rsidTr="008A585C">
        <w:trPr>
          <w:trHeight w:val="699"/>
        </w:trPr>
        <w:tc>
          <w:tcPr>
            <w:tcW w:w="2288" w:type="dxa"/>
            <w:vAlign w:val="bottom"/>
          </w:tcPr>
          <w:p w14:paraId="06BF8FA6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>ประเภทของงาน</w:t>
            </w:r>
          </w:p>
        </w:tc>
        <w:tc>
          <w:tcPr>
            <w:tcW w:w="3099" w:type="dxa"/>
            <w:vAlign w:val="bottom"/>
          </w:tcPr>
          <w:p w14:paraId="7DF6874D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ขั้นตอนการปฏิบัติ</w:t>
            </w:r>
          </w:p>
        </w:tc>
        <w:tc>
          <w:tcPr>
            <w:tcW w:w="1985" w:type="dxa"/>
            <w:vAlign w:val="bottom"/>
          </w:tcPr>
          <w:p w14:paraId="75B1976B" w14:textId="77777777" w:rsidR="000B136E" w:rsidRDefault="000B136E" w:rsidP="008A585C">
            <w:pP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 พันธะสัญญา</w:t>
            </w:r>
          </w:p>
        </w:tc>
        <w:tc>
          <w:tcPr>
            <w:tcW w:w="2835" w:type="dxa"/>
          </w:tcPr>
          <w:p w14:paraId="390AED37" w14:textId="77777777" w:rsidR="000B136E" w:rsidRDefault="000B136E" w:rsidP="008A585C">
            <w:pP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</w:pPr>
          </w:p>
          <w:p w14:paraId="733B2EDE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      ภายใต้กรอบ</w:t>
            </w:r>
          </w:p>
        </w:tc>
      </w:tr>
      <w:tr w:rsidR="000B136E" w14:paraId="450851C0" w14:textId="77777777" w:rsidTr="008A585C">
        <w:trPr>
          <w:trHeight w:val="2084"/>
        </w:trPr>
        <w:tc>
          <w:tcPr>
            <w:tcW w:w="2288" w:type="dxa"/>
          </w:tcPr>
          <w:p w14:paraId="55E02A99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1. ตรวจสอบประวัติและความประพฤติ ของบุคคลเกี่ยวกับการขอมีใช้พกพา อาวุธปืน</w:t>
            </w:r>
          </w:p>
        </w:tc>
        <w:tc>
          <w:tcPr>
            <w:tcW w:w="3099" w:type="dxa"/>
          </w:tcPr>
          <w:p w14:paraId="13CF1A6F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ตรวจสอบประวัติบุคคล </w:t>
            </w:r>
          </w:p>
          <w:p w14:paraId="0B35C88E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สืบสวนพฤติกรรมบุคคล </w:t>
            </w:r>
          </w:p>
          <w:p w14:paraId="295B93DA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- นำเสนอ บก.ท.</w:t>
            </w:r>
          </w:p>
        </w:tc>
        <w:tc>
          <w:tcPr>
            <w:tcW w:w="1985" w:type="dxa"/>
          </w:tcPr>
          <w:p w14:paraId="3943E8BD" w14:textId="77777777" w:rsidR="000B136E" w:rsidRDefault="000B136E" w:rsidP="008A585C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3 วัน</w:t>
            </w:r>
          </w:p>
        </w:tc>
        <w:tc>
          <w:tcPr>
            <w:tcW w:w="2835" w:type="dxa"/>
          </w:tcPr>
          <w:p w14:paraId="7D446CA1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นับตั้งเวลาที่เจ้าหน้าที่รับแจ้ง</w:t>
            </w:r>
          </w:p>
        </w:tc>
      </w:tr>
      <w:tr w:rsidR="000B136E" w14:paraId="37A3F1A3" w14:textId="77777777" w:rsidTr="008A585C">
        <w:trPr>
          <w:trHeight w:val="1717"/>
        </w:trPr>
        <w:tc>
          <w:tcPr>
            <w:tcW w:w="2288" w:type="dxa"/>
          </w:tcPr>
          <w:p w14:paraId="6B3516ED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2. ความพร้อมในการป้องกันปราบปราม</w:t>
            </w:r>
          </w:p>
        </w:tc>
        <w:tc>
          <w:tcPr>
            <w:tcW w:w="3099" w:type="dxa"/>
          </w:tcPr>
          <w:p w14:paraId="6EBD7CAE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- พบเจ้าหน้าที่</w:t>
            </w:r>
          </w:p>
          <w:p w14:paraId="7664FF57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สืบสวนพยานใกล้เคียง </w:t>
            </w:r>
          </w:p>
          <w:p w14:paraId="1BA4AE9C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ตรวจสอบความประพฤติการกระทำ ความผิด </w:t>
            </w:r>
          </w:p>
          <w:p w14:paraId="17CB4FD8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- รายงานผลกับสันติบาล</w:t>
            </w:r>
          </w:p>
        </w:tc>
        <w:tc>
          <w:tcPr>
            <w:tcW w:w="1985" w:type="dxa"/>
          </w:tcPr>
          <w:p w14:paraId="6DC2DBA5" w14:textId="77777777" w:rsidR="000B136E" w:rsidRDefault="000B136E" w:rsidP="008A585C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15 วัน</w:t>
            </w:r>
          </w:p>
          <w:p w14:paraId="67714266" w14:textId="77777777" w:rsidR="000B136E" w:rsidRDefault="000B136E" w:rsidP="008A585C">
            <w:pPr>
              <w:ind w:firstLine="720"/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7F0D2DD3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0B136E" w14:paraId="4DBFE85E" w14:textId="77777777" w:rsidTr="008A585C">
        <w:trPr>
          <w:trHeight w:val="1717"/>
        </w:trPr>
        <w:tc>
          <w:tcPr>
            <w:tcW w:w="2288" w:type="dxa"/>
          </w:tcPr>
          <w:p w14:paraId="2779C8F7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3.ตรวจสอบรับรองความประพฤติ บุคคลพ้นโทษหรือนักโทษ</w:t>
            </w:r>
          </w:p>
        </w:tc>
        <w:tc>
          <w:tcPr>
            <w:tcW w:w="3099" w:type="dxa"/>
          </w:tcPr>
          <w:p w14:paraId="061F81E7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1.พบเจ้าหน้าที่ </w:t>
            </w:r>
          </w:p>
          <w:p w14:paraId="01C72A0D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2.เรียกบุคคลที่จะให้ที่พักมาสอบปากคำ </w:t>
            </w:r>
          </w:p>
          <w:p w14:paraId="50A4F1DD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3.สอบปากคำเจ้าบ้าน</w:t>
            </w:r>
          </w:p>
          <w:p w14:paraId="62DF8D84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4. แจ้งหนังสือตอบกลับที่เรือนจำ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544F6D1" w14:textId="77777777" w:rsidR="000B136E" w:rsidRDefault="000B136E" w:rsidP="008A585C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7 วัน</w:t>
            </w:r>
          </w:p>
        </w:tc>
        <w:tc>
          <w:tcPr>
            <w:tcW w:w="2835" w:type="dxa"/>
          </w:tcPr>
          <w:p w14:paraId="31BD7F0D" w14:textId="77777777" w:rsidR="000B136E" w:rsidRDefault="000B136E" w:rsidP="008A585C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</w:tbl>
    <w:p w14:paraId="56424566" w14:textId="77777777" w:rsidR="000B136E" w:rsidRDefault="000B136E" w:rsidP="000B136E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476D3F6F" w14:textId="77777777" w:rsidR="000B136E" w:rsidRDefault="000B136E" w:rsidP="000B136E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452755F2" w14:textId="77777777" w:rsidR="000B136E" w:rsidRDefault="000B136E" w:rsidP="000B136E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11190FD7" w14:textId="77777777" w:rsidR="000B136E" w:rsidRDefault="000B136E" w:rsidP="000B136E">
      <w:pPr>
        <w:jc w:val="center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A1D7924" w14:textId="77777777" w:rsidR="000B136E" w:rsidRPr="000B136E" w:rsidRDefault="000B136E" w:rsidP="000B136E">
      <w:pPr>
        <w:jc w:val="center"/>
        <w:rPr>
          <w:rFonts w:ascii="TH SarabunPSK" w:eastAsia="TH Sarabun PSK" w:hAnsi="TH SarabunPSK" w:cs="TH SarabunPSK"/>
          <w:b/>
          <w:noProof/>
          <w:color w:val="000000"/>
          <w:sz w:val="44"/>
          <w:szCs w:val="44"/>
          <w:u w:val="single"/>
        </w:rPr>
      </w:pPr>
      <w:r w:rsidRPr="000B136E">
        <w:rPr>
          <w:rFonts w:ascii="TH SarabunPSK" w:eastAsia="TH Sarabun PSK" w:hAnsi="TH SarabunPSK" w:cs="TH SarabunPSK"/>
          <w:b/>
          <w:noProof/>
          <w:color w:val="000000"/>
          <w:sz w:val="44"/>
          <w:szCs w:val="44"/>
          <w:u w:val="single"/>
        </w:rPr>
        <w:lastRenderedPageBreak/>
        <w:t>พันธะสัญญาของงานสอบสวน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551"/>
        <w:gridCol w:w="2268"/>
        <w:gridCol w:w="2552"/>
      </w:tblGrid>
      <w:tr w:rsidR="000B136E" w:rsidRPr="000B136E" w14:paraId="1E22EEBA" w14:textId="77777777" w:rsidTr="008A585C">
        <w:trPr>
          <w:trHeight w:val="872"/>
        </w:trPr>
        <w:tc>
          <w:tcPr>
            <w:tcW w:w="2122" w:type="dxa"/>
            <w:vAlign w:val="bottom"/>
          </w:tcPr>
          <w:p w14:paraId="17BD1D5E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4D1C56F8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ขั้นตอนการปฏิบัติ</w:t>
            </w:r>
          </w:p>
        </w:tc>
        <w:tc>
          <w:tcPr>
            <w:tcW w:w="2268" w:type="dxa"/>
            <w:vAlign w:val="bottom"/>
          </w:tcPr>
          <w:p w14:paraId="53414E4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  พันธะสัญญา</w:t>
            </w:r>
          </w:p>
        </w:tc>
        <w:tc>
          <w:tcPr>
            <w:tcW w:w="2552" w:type="dxa"/>
          </w:tcPr>
          <w:p w14:paraId="0B658A29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  <w:p w14:paraId="5172047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   ภายใต้กรอบ</w:t>
            </w:r>
          </w:p>
        </w:tc>
      </w:tr>
      <w:tr w:rsidR="000B136E" w:rsidRPr="000B136E" w14:paraId="36FD90E1" w14:textId="77777777" w:rsidTr="008A585C">
        <w:trPr>
          <w:trHeight w:val="3701"/>
        </w:trPr>
        <w:tc>
          <w:tcPr>
            <w:tcW w:w="2122" w:type="dxa"/>
          </w:tcPr>
          <w:p w14:paraId="3D2D1BB4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การแจ้งเอกสารหาย</w:t>
            </w:r>
          </w:p>
        </w:tc>
        <w:tc>
          <w:tcPr>
            <w:tcW w:w="2551" w:type="dxa"/>
          </w:tcPr>
          <w:p w14:paraId="068CA2D5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พบเจ้าหน้าที่เสมียนประจำวัน เพื่อเขียน บันทึกประจำวันเอกสารหาย</w:t>
            </w:r>
          </w:p>
          <w:p w14:paraId="5C4F821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พนักงานสอบสวนลงนามในบันทึกประจำวันในข้อที่รับแจ้ง3. เจ้าหน้าที่เสมียนประจำวันมอบสำเนา บันทึกประจำวันให้ผู้แจ้ง* ประชาชนมีทางเลือกที่สามารถใช้บริการได้ ที่สถานีตำรวจใกล้เคียงที่สะดวก แจ้งความ ออนไลน์</w:t>
            </w:r>
          </w:p>
          <w:p w14:paraId="713DCB5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(ป.วิ อาญา ม.124)</w:t>
            </w:r>
          </w:p>
        </w:tc>
        <w:tc>
          <w:tcPr>
            <w:tcW w:w="2268" w:type="dxa"/>
          </w:tcPr>
          <w:p w14:paraId="6AAE005F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30 นาที</w:t>
            </w:r>
          </w:p>
        </w:tc>
        <w:tc>
          <w:tcPr>
            <w:tcW w:w="2552" w:type="dxa"/>
          </w:tcPr>
          <w:p w14:paraId="305138D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0B136E" w:rsidRPr="000B136E" w14:paraId="4DA7816A" w14:textId="77777777" w:rsidTr="008A585C">
        <w:trPr>
          <w:trHeight w:val="1717"/>
        </w:trPr>
        <w:tc>
          <w:tcPr>
            <w:tcW w:w="2122" w:type="dxa"/>
          </w:tcPr>
          <w:p w14:paraId="38ABD13E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การเปรียบเทียบปรับ ตามใบสั่ง</w:t>
            </w:r>
          </w:p>
        </w:tc>
        <w:tc>
          <w:tcPr>
            <w:tcW w:w="2551" w:type="dxa"/>
          </w:tcPr>
          <w:p w14:paraId="328718A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03C8C1EB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 นำใบสั่งไปพบพนักงานสอบสวนเพื่อกำหนดอัตราเปรียบเทียบปรับ2. ชำระค่าปรับที่เสมียนเปรียบเทียบปรับ รับใบเสร็จ และใบอนุญาตขับขี่(กรณีไม่ต้อง บันทึกคะแนน)* ประชาชนมีทางเลือกที่จะสามารถใช้ บริการช 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าระค่าปรับทางไปรษณีย์หรือธนาคา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7C3F74A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ภายใน 30 นาที</w:t>
            </w:r>
          </w:p>
        </w:tc>
        <w:tc>
          <w:tcPr>
            <w:tcW w:w="2552" w:type="dxa"/>
          </w:tcPr>
          <w:p w14:paraId="43F29E16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0B136E" w:rsidRPr="000B136E" w14:paraId="1C688134" w14:textId="77777777" w:rsidTr="008A585C">
        <w:trPr>
          <w:trHeight w:val="4668"/>
        </w:trPr>
        <w:tc>
          <w:tcPr>
            <w:tcW w:w="2122" w:type="dxa"/>
          </w:tcPr>
          <w:p w14:paraId="2E1CAE07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การสำเนาบันทึกประจำวัน  เกี่ยวกับคด</w:t>
            </w:r>
          </w:p>
        </w:tc>
        <w:tc>
          <w:tcPr>
            <w:tcW w:w="2551" w:type="dxa"/>
          </w:tcPr>
          <w:p w14:paraId="1D4D195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ยื่นคำร้องขอคัดสำเนาบันทึกประจำวัน ต่อพนักงานสอบสวน2. เมื่อหัวหน้าสถานีพิจารณาแล้วมี ความเห็นอนุญาต3. เจ้าหน้าที่เสมียนประจ าวันสำเนาบันทึก ประจำวันให้นายตำรวจสัญญาบัตรรับรอง สำเนาถูกต้อง มอบให้กับผู้แจ้ง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1D0D294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30 นาที</w:t>
            </w:r>
          </w:p>
        </w:tc>
        <w:tc>
          <w:tcPr>
            <w:tcW w:w="2552" w:type="dxa"/>
          </w:tcPr>
          <w:p w14:paraId="332B3A4E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วันเวลาราชการ</w:t>
            </w:r>
          </w:p>
        </w:tc>
      </w:tr>
      <w:tr w:rsidR="000B136E" w:rsidRPr="000B136E" w14:paraId="3ACC8B26" w14:textId="77777777" w:rsidTr="008A585C">
        <w:trPr>
          <w:trHeight w:val="1752"/>
        </w:trPr>
        <w:tc>
          <w:tcPr>
            <w:tcW w:w="2122" w:type="dxa"/>
          </w:tcPr>
          <w:p w14:paraId="70316A93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การขอถอนคำร้องทุกข์</w:t>
            </w:r>
          </w:p>
        </w:tc>
        <w:tc>
          <w:tcPr>
            <w:tcW w:w="2551" w:type="dxa"/>
          </w:tcPr>
          <w:p w14:paraId="32D27C91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พนักงานสอบสวนเวรเจ้าของคดี หรือ ร้อยเวรตรวจสอบเอกสารที่เกี่ยวข้อง</w:t>
            </w:r>
          </w:p>
          <w:p w14:paraId="5001A78F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พนักงานสอบสวนตรวจสอบคดีและ อธิบายขั้นตอนการดำเนินคดี</w:t>
            </w:r>
          </w:p>
          <w:p w14:paraId="6A85ED77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บันทึกปากคำและลงลายมือชื่อในสมุบัญชี ยึดและรักษาทรัพย์(กรณียึดของกลาง) ลง บันทึกประจำวันบันทึกการถ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อนคำร้องทุกข์ คดีความผิดอันยอมความได้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EF3EA3D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ภายใน 1 ชั่วโมง</w:t>
            </w:r>
          </w:p>
        </w:tc>
        <w:tc>
          <w:tcPr>
            <w:tcW w:w="2552" w:type="dxa"/>
          </w:tcPr>
          <w:p w14:paraId="5E6DF13D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0B136E" w:rsidRPr="000B136E" w14:paraId="47E61B8E" w14:textId="77777777" w:rsidTr="008A585C">
        <w:trPr>
          <w:trHeight w:val="3255"/>
        </w:trPr>
        <w:tc>
          <w:tcPr>
            <w:tcW w:w="2122" w:type="dxa"/>
          </w:tcPr>
          <w:p w14:paraId="5403106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5. การแจ้งความเป็นหลักฐาน  กรณีไม่เกี่ยวกับคด</w:t>
            </w:r>
          </w:p>
        </w:tc>
        <w:tc>
          <w:tcPr>
            <w:tcW w:w="2551" w:type="dxa"/>
          </w:tcPr>
          <w:p w14:paraId="149983A8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พนักงานสอบสวนซักถามรายละเอียด ข้อเท็จจริงและตรวจสอบหลักฐาน เอกสารที่ เกี่ยวข้อง อธิบายข้อกฎหมาย</w:t>
            </w:r>
          </w:p>
          <w:p w14:paraId="605C9301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ลงบันทึกประจำวัน</w:t>
            </w:r>
          </w:p>
        </w:tc>
        <w:tc>
          <w:tcPr>
            <w:tcW w:w="2268" w:type="dxa"/>
          </w:tcPr>
          <w:p w14:paraId="5A80786F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ชั่วโมง</w:t>
            </w:r>
          </w:p>
        </w:tc>
        <w:tc>
          <w:tcPr>
            <w:tcW w:w="2552" w:type="dxa"/>
          </w:tcPr>
          <w:p w14:paraId="0D9929D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0B136E" w:rsidRPr="000B136E" w14:paraId="7B2556AC" w14:textId="77777777" w:rsidTr="008A585C">
        <w:trPr>
          <w:trHeight w:val="2026"/>
        </w:trPr>
        <w:tc>
          <w:tcPr>
            <w:tcW w:w="2122" w:type="dxa"/>
          </w:tcPr>
          <w:p w14:paraId="61BBEE4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6. การขอประกันตัวผู้ต้องหา</w:t>
            </w:r>
          </w:p>
        </w:tc>
        <w:tc>
          <w:tcPr>
            <w:tcW w:w="2551" w:type="dxa"/>
          </w:tcPr>
          <w:p w14:paraId="01AFFB06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 ผู้ต้องหาหรือผู้มีประโยชน์เกี่ยวข้องนำ หลักประกันยื่นคำร้องขอปล่อยชั่วคราวต่อ พนักงานสอบสวน หรือเจ้าพนักงานตำรวจ </w:t>
            </w:r>
          </w:p>
          <w:p w14:paraId="573DCCA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พนักงานสอบสวนตรวจสอบหลักฐาน ถูกต้องครบถ้วน</w:t>
            </w:r>
          </w:p>
          <w:p w14:paraId="78DFFFD9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บันทึกสัญญาประกัน และมีความเห็นควร หรือไม่ควรอนุญาตให้ประกัน</w:t>
            </w:r>
          </w:p>
          <w:p w14:paraId="446723FD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ผู้มีอำนาจสั่งอนุญาตหรือไม่อนุญาตให้ ประกัน</w:t>
            </w:r>
          </w:p>
          <w:p w14:paraId="43DC7A0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5. กรณีที่อนุญาต ให้ออกหลักฐานรับ หลักประกันและสัญญาประ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กันคู่ฉบับมอบให้ นายประกัน</w:t>
            </w:r>
          </w:p>
          <w:p w14:paraId="7C412AB6" w14:textId="4C8290F1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6. เจ้าหน้าที่เสมียนประจำวั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นทำ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การบันทึก ประจ</w:t>
            </w:r>
            <w:r>
              <w:rPr>
                <w:rFonts w:ascii="TH SarabunPSK" w:eastAsia="TH Sarabun PSK" w:hAnsi="TH SarabunPSK" w:cs="TH SarabunPSK" w:hint="cs"/>
                <w:noProof/>
                <w:sz w:val="32"/>
                <w:szCs w:val="32"/>
                <w:cs/>
              </w:rPr>
              <w:t>ำ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วันเพื่อปล่อยตัว หรือไม่ปล่อยตัว ผู้ต้องหา</w:t>
            </w:r>
          </w:p>
        </w:tc>
        <w:tc>
          <w:tcPr>
            <w:tcW w:w="2268" w:type="dxa"/>
          </w:tcPr>
          <w:p w14:paraId="6B108AB7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ภายใน 24 ชั่วโมงนับแต่เวลาที่ยื่นคำร้องต่อ พนักงานสอบสวน หรือเจ้าพนักงานตำรวจ กรณีเหตุจำเป็นไม่อาจสั่งปล่อยชั่วคราวได้ให้ พิจารณาให้เสร็จสิ้นภายใน 24 ชั่วโมง นับแต่ เวลาที่ยื่นคำร้องขอปล่อยชั่วคราว</w:t>
            </w:r>
          </w:p>
          <w:p w14:paraId="74A67F65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32723BB4" w14:textId="77777777" w:rsidR="000B136E" w:rsidRPr="000B136E" w:rsidRDefault="000B136E" w:rsidP="008A585C">
            <w:pPr>
              <w:ind w:firstLine="720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63694586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พนักงานสอบสวนได้ทำการสอบสวน พิมพ์ลายนิ้วมือผู้ต้องหาแล้ว</w:t>
            </w:r>
          </w:p>
          <w:p w14:paraId="589D1D6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หลักฐานเกี่ยวกับผู้ประกันครบถ้วน</w:t>
            </w:r>
          </w:p>
          <w:p w14:paraId="1E7E4F64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3. หลักฐานเกี่ยวกับหลักประกันครบถ้วน </w:t>
            </w:r>
          </w:p>
          <w:p w14:paraId="6EB867A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พนักงานสอบสวนเป็นผู้มีอำนาจวินิจฉัย คำร้องยกเว้น</w:t>
            </w:r>
          </w:p>
          <w:p w14:paraId="336E221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4.1 คดีความผิดต่อพระมหากษัตริย์ พระ ราชินีรัชทายาท และผู้สำเร็จราชการแทน</w:t>
            </w:r>
          </w:p>
          <w:p w14:paraId="231F1996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4.2 คดีความผิดความมั่นคงของรัฐภายใน ราชอาณาจักร 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4.3 คดีอุกฉกรรจ์สะเทือนขวัญ</w:t>
            </w:r>
          </w:p>
        </w:tc>
      </w:tr>
      <w:tr w:rsidR="000B136E" w:rsidRPr="000B136E" w14:paraId="06FBCE22" w14:textId="77777777" w:rsidTr="008A585C">
        <w:trPr>
          <w:trHeight w:val="2026"/>
        </w:trPr>
        <w:tc>
          <w:tcPr>
            <w:tcW w:w="2122" w:type="dxa"/>
          </w:tcPr>
          <w:p w14:paraId="627AF3C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7. การคืนหลักทรัพย์ที่นำมาประกันผู้ต้องหา</w:t>
            </w:r>
          </w:p>
        </w:tc>
        <w:tc>
          <w:tcPr>
            <w:tcW w:w="2551" w:type="dxa"/>
          </w:tcPr>
          <w:p w14:paraId="21E602E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นำหลักฐานรับหลักประกันตัวผู้ต้องหา พบพนักงานสอบสวนหรือเจ้าหน้าที่ธุรการ ทางคดี</w:t>
            </w:r>
          </w:p>
          <w:p w14:paraId="100A8FA5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พนักงานสอบสวนหรือเจ้าหน้าธุรการทาง คดีตรวจสอบและบันทึกผลคดีถึงที่สุดหรือ บันทึกเหตุที่ถอนคดีได้</w:t>
            </w:r>
          </w:p>
          <w:p w14:paraId="00356F1B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พนักงานสอบสวนมีความเห็นให้ถอน สัญญาประกัน</w:t>
            </w:r>
          </w:p>
          <w:p w14:paraId="1CF42133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เจ้าหน้าที่เสมียนประจำวันลงบันทึก ประจำวัน และมอบหลักทรัพย์คืนให้นาย ประกัน</w:t>
            </w:r>
          </w:p>
        </w:tc>
        <w:tc>
          <w:tcPr>
            <w:tcW w:w="2268" w:type="dxa"/>
          </w:tcPr>
          <w:p w14:paraId="5CAA5275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ภายใน 24 ชั่วโมงในวันเวลาราชการนับแต่ เวลาที่ยื่นหลักฐานประกันตัวผู้ต้องหาต่อ พนักงานสอบสวนภายใน 1 วันทำการนับแต่ วัน ยื่นหลักฐานประกันตัวผู้ต้องหาต่อ พนักงานสอบสวนภายใน </w:t>
            </w:r>
          </w:p>
          <w:p w14:paraId="0D2A2BD2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1วัน</w:t>
            </w:r>
          </w:p>
        </w:tc>
        <w:tc>
          <w:tcPr>
            <w:tcW w:w="2552" w:type="dxa"/>
          </w:tcPr>
          <w:p w14:paraId="25DFDE8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หลักทรัพย์ที่เก็บรักษาอยู่ที่สถานีตำรวจ</w:t>
            </w:r>
          </w:p>
          <w:p w14:paraId="186970B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พนักงานสอบสวนเป็นผู้มีอ านาจวินิจฉัยคืน  หลักทรัพย์ประกัน</w:t>
            </w:r>
          </w:p>
          <w:p w14:paraId="2016A7E7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 หลักทรัพย์ไม่ได้เก็บรักษาอยู่ที่สถานีตำรวจ </w:t>
            </w:r>
          </w:p>
          <w:p w14:paraId="203406F6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พนักงานสอบสวนเป็นผู้มีอำนาจวินิจฉัย คืนหลักประกัน</w:t>
            </w:r>
          </w:p>
        </w:tc>
      </w:tr>
      <w:tr w:rsidR="000B136E" w:rsidRPr="000B136E" w14:paraId="40394B00" w14:textId="77777777" w:rsidTr="008A585C">
        <w:trPr>
          <w:trHeight w:val="2026"/>
        </w:trPr>
        <w:tc>
          <w:tcPr>
            <w:tcW w:w="2122" w:type="dxa"/>
          </w:tcPr>
          <w:p w14:paraId="051F9BC3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8. การตรวจสอบสภาพรถในคดีจราจร</w:t>
            </w:r>
          </w:p>
        </w:tc>
        <w:tc>
          <w:tcPr>
            <w:tcW w:w="2551" w:type="dxa"/>
          </w:tcPr>
          <w:p w14:paraId="28A73E2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พนักงานสอบสวนท าบันทึกส่งรถไปตรวจ สภาพ</w:t>
            </w:r>
          </w:p>
          <w:p w14:paraId="33089F2F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นำรถไปตรวจสภาพที่กองบังคับ การจราจรหรือผู้ชำนาญการ</w:t>
            </w: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อื่น แต่ต้อง สอบสวนให้ปรากฏความรู้ความชำนาญในเรื่องนั้นไว้ด้วย</w:t>
            </w:r>
          </w:p>
        </w:tc>
        <w:tc>
          <w:tcPr>
            <w:tcW w:w="2268" w:type="dxa"/>
          </w:tcPr>
          <w:p w14:paraId="6CCFA450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ภายใน 1 วัน</w:t>
            </w:r>
          </w:p>
        </w:tc>
        <w:tc>
          <w:tcPr>
            <w:tcW w:w="2552" w:type="dxa"/>
          </w:tcPr>
          <w:p w14:paraId="74DF93E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0B136E" w:rsidRPr="000B136E" w14:paraId="71AACF18" w14:textId="77777777" w:rsidTr="008A585C">
        <w:trPr>
          <w:trHeight w:val="2026"/>
        </w:trPr>
        <w:tc>
          <w:tcPr>
            <w:tcW w:w="2122" w:type="dxa"/>
          </w:tcPr>
          <w:p w14:paraId="70FF094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9. การคืนของกลางกรณีศาลมีค าพิพากษา หรือคำสั่งถึงที่สุดไม่ริบหรือพนักงานอัยการ แจ้งให้คืน</w:t>
            </w:r>
          </w:p>
        </w:tc>
        <w:tc>
          <w:tcPr>
            <w:tcW w:w="2551" w:type="dxa"/>
          </w:tcPr>
          <w:p w14:paraId="0312DCAE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น าหลักฐานแสดงกรรมสิทธิ์ และเอกสารที่ เกี่ยวข้อง พบพนักงานสอบสวน</w:t>
            </w:r>
          </w:p>
          <w:p w14:paraId="05A8BF94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พนักงานสอบสวนตรวจสอบหลักฐาน และพิจารณามีความเห็นเสนอผู้มีอำนาจสั่ง คืนของกลาง</w:t>
            </w:r>
          </w:p>
          <w:p w14:paraId="35CA455E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ลงบันทึกประจำวันคืนของกลางและลง ลายมือชื่อรับในสมุดบัญชียึด และรักษาทรัพย์</w:t>
            </w:r>
          </w:p>
        </w:tc>
        <w:tc>
          <w:tcPr>
            <w:tcW w:w="2268" w:type="dxa"/>
          </w:tcPr>
          <w:p w14:paraId="2BD40540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ชั่วโมง</w:t>
            </w:r>
          </w:p>
        </w:tc>
        <w:tc>
          <w:tcPr>
            <w:tcW w:w="2552" w:type="dxa"/>
          </w:tcPr>
          <w:p w14:paraId="7FDA3832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0B136E" w:rsidRPr="000B136E" w14:paraId="6FBA02CA" w14:textId="77777777" w:rsidTr="008A585C">
        <w:trPr>
          <w:trHeight w:val="2026"/>
        </w:trPr>
        <w:tc>
          <w:tcPr>
            <w:tcW w:w="2122" w:type="dxa"/>
          </w:tcPr>
          <w:p w14:paraId="40D7D284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10. การแจ้งความคืบหน้าของคด</w:t>
            </w:r>
          </w:p>
        </w:tc>
        <w:tc>
          <w:tcPr>
            <w:tcW w:w="2551" w:type="dxa"/>
          </w:tcPr>
          <w:p w14:paraId="32B3E31A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พนักงานสอบสวนแจ้งเป็นหนังสือถึง ผู้เสียหาย</w:t>
            </w:r>
          </w:p>
          <w:p w14:paraId="3A1C2B6C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65BA92F1" w14:textId="77777777" w:rsidR="000B136E" w:rsidRPr="000B136E" w:rsidRDefault="000B136E" w:rsidP="008A585C">
            <w:pPr>
              <w:ind w:firstLine="720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A4170B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เดือนจนกว่าการสอบสวนจะเสร็จสิ้น</w:t>
            </w:r>
          </w:p>
        </w:tc>
        <w:tc>
          <w:tcPr>
            <w:tcW w:w="2552" w:type="dxa"/>
          </w:tcPr>
          <w:p w14:paraId="4F14E5A0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0B136E" w:rsidRPr="000B136E" w14:paraId="4ED0AD97" w14:textId="77777777" w:rsidTr="008A585C">
        <w:trPr>
          <w:trHeight w:val="2026"/>
        </w:trPr>
        <w:tc>
          <w:tcPr>
            <w:tcW w:w="2122" w:type="dxa"/>
          </w:tcPr>
          <w:p w14:paraId="4E09ED27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6F6B60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11. การแจ้งให้ญาติหรือบุคคลที่ผู้ต้องหา ไว้วางใจทราบการจับกุมเมื่อผู้ถูกจับร้องขอ</w:t>
            </w:r>
          </w:p>
        </w:tc>
        <w:tc>
          <w:tcPr>
            <w:tcW w:w="2551" w:type="dxa"/>
          </w:tcPr>
          <w:p w14:paraId="6DDBCF0D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เจ้าพนักงานตำรวจผู้ควบคุมผู้ต้องหาเป็นผู้ แจ้งหรือประสานงานตำรวจท้องที่ ที่ญาติ หรือบุคคลที่ผู้ต้องหาไว้วางใจมีภูมิลำเนาอยู่ เป็นผู้แจ้ง</w:t>
            </w:r>
          </w:p>
        </w:tc>
        <w:tc>
          <w:tcPr>
            <w:tcW w:w="2268" w:type="dxa"/>
          </w:tcPr>
          <w:p w14:paraId="24A3166B" w14:textId="77777777" w:rsidR="000B136E" w:rsidRPr="000B136E" w:rsidRDefault="000B136E" w:rsidP="008A585C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0B136E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24 ชั่วโมง</w:t>
            </w:r>
          </w:p>
        </w:tc>
        <w:tc>
          <w:tcPr>
            <w:tcW w:w="2552" w:type="dxa"/>
          </w:tcPr>
          <w:p w14:paraId="1F9FC18B" w14:textId="77777777" w:rsidR="000B136E" w:rsidRPr="000B136E" w:rsidRDefault="000B136E" w:rsidP="008A585C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</w:tbl>
    <w:p w14:paraId="24B3C543" w14:textId="77777777" w:rsidR="000B136E" w:rsidRPr="000B136E" w:rsidRDefault="000B136E" w:rsidP="000B136E">
      <w:pPr>
        <w:rPr>
          <w:rFonts w:ascii="TH SarabunPSK" w:hAnsi="TH SarabunPSK" w:cs="TH SarabunPSK"/>
          <w:noProof/>
          <w:color w:val="FF0000"/>
          <w:sz w:val="32"/>
          <w:szCs w:val="32"/>
        </w:rPr>
      </w:pPr>
    </w:p>
    <w:sectPr w:rsidR="000B136E" w:rsidRPr="000B1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LONGKORN">
    <w:altName w:val="Browallia New"/>
    <w:panose1 w:val="00000000000000000000"/>
    <w:charset w:val="00"/>
    <w:family w:val="modern"/>
    <w:notTrueType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2"/>
    <w:rsid w:val="000B136E"/>
    <w:rsid w:val="000E4F69"/>
    <w:rsid w:val="000F0795"/>
    <w:rsid w:val="002A2D2D"/>
    <w:rsid w:val="00421B00"/>
    <w:rsid w:val="00495A48"/>
    <w:rsid w:val="004A4FD6"/>
    <w:rsid w:val="00597E8D"/>
    <w:rsid w:val="005F375B"/>
    <w:rsid w:val="005F6735"/>
    <w:rsid w:val="00623F35"/>
    <w:rsid w:val="006B1DEA"/>
    <w:rsid w:val="006F6B60"/>
    <w:rsid w:val="0072088C"/>
    <w:rsid w:val="007572EB"/>
    <w:rsid w:val="00770607"/>
    <w:rsid w:val="007A0A92"/>
    <w:rsid w:val="007B300D"/>
    <w:rsid w:val="007B5D2D"/>
    <w:rsid w:val="007C377C"/>
    <w:rsid w:val="007E443D"/>
    <w:rsid w:val="007E571E"/>
    <w:rsid w:val="008238E5"/>
    <w:rsid w:val="00AD0DBA"/>
    <w:rsid w:val="00B33825"/>
    <w:rsid w:val="00B858FB"/>
    <w:rsid w:val="00BD67EF"/>
    <w:rsid w:val="00C926A3"/>
    <w:rsid w:val="00CB4E43"/>
    <w:rsid w:val="00CC190A"/>
    <w:rsid w:val="00D829AF"/>
    <w:rsid w:val="00DA5101"/>
    <w:rsid w:val="00E01F12"/>
    <w:rsid w:val="00E0242E"/>
    <w:rsid w:val="00F15F7A"/>
    <w:rsid w:val="00F54318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AEC6"/>
  <w15:chartTrackingRefBased/>
  <w15:docId w15:val="{320F9711-9967-4FE2-BE83-22B7E42F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สภ.บ้านด่านลานหอย จว.สุโขทัย</cp:lastModifiedBy>
  <cp:revision>6</cp:revision>
  <dcterms:created xsi:type="dcterms:W3CDTF">2024-03-04T07:46:00Z</dcterms:created>
  <dcterms:modified xsi:type="dcterms:W3CDTF">2026-05-21T09:49:00Z</dcterms:modified>
</cp:coreProperties>
</file>